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4E6FD655" w14:textId="46AAFF1A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49709553" w:rsidR="00BE35FA" w:rsidRDefault="00A429A9" w:rsidP="00BE35FA">
      <w:pPr>
        <w:jc w:val="right"/>
        <w:rPr>
          <w:rFonts w:cs="Arial"/>
        </w:rPr>
      </w:pPr>
      <w:r>
        <w:rPr>
          <w:rFonts w:cs="Arial"/>
        </w:rPr>
        <w:t>Kraków</w:t>
      </w:r>
      <w:r w:rsidR="00A71AE8">
        <w:rPr>
          <w:rFonts w:cs="Arial"/>
        </w:rPr>
        <w:t>,</w:t>
      </w:r>
      <w:r w:rsidR="00C13229">
        <w:rPr>
          <w:rFonts w:cs="Arial"/>
        </w:rPr>
        <w:t xml:space="preserve"> </w:t>
      </w:r>
      <w:r w:rsidR="007B72CA">
        <w:rPr>
          <w:rFonts w:cs="Arial"/>
        </w:rPr>
        <w:t>30</w:t>
      </w:r>
      <w:r w:rsidR="00BF5671">
        <w:rPr>
          <w:rFonts w:cs="Arial"/>
        </w:rPr>
        <w:t xml:space="preserve"> sierpnia</w:t>
      </w:r>
      <w:r w:rsidR="0003541F">
        <w:rPr>
          <w:rFonts w:cs="Arial"/>
        </w:rPr>
        <w:t xml:space="preserve"> </w:t>
      </w:r>
      <w:r w:rsidR="002E4CEA">
        <w:rPr>
          <w:rFonts w:cs="Arial"/>
        </w:rPr>
        <w:t>2024</w:t>
      </w:r>
      <w:r w:rsidR="00BE35FA" w:rsidRPr="00160052">
        <w:rPr>
          <w:rFonts w:cs="Arial"/>
        </w:rPr>
        <w:t xml:space="preserve"> r.</w:t>
      </w:r>
    </w:p>
    <w:p w14:paraId="05B87D6D" w14:textId="77777777" w:rsidR="00283BF9" w:rsidRDefault="00283BF9" w:rsidP="00BE35FA">
      <w:pPr>
        <w:jc w:val="right"/>
        <w:rPr>
          <w:rFonts w:cs="Arial"/>
        </w:rPr>
      </w:pPr>
    </w:p>
    <w:p w14:paraId="6DCEF130" w14:textId="0F6350C9" w:rsidR="00380C0B" w:rsidRPr="00283BF9" w:rsidRDefault="00961FC1" w:rsidP="00283BF9">
      <w:pPr>
        <w:pStyle w:val="Nagwek1"/>
        <w:rPr>
          <w:sz w:val="22"/>
          <w:szCs w:val="22"/>
        </w:rPr>
      </w:pPr>
      <w:r w:rsidRPr="00283BF9">
        <w:rPr>
          <w:rStyle w:val="Nagwek1Znak"/>
          <w:b/>
          <w:sz w:val="22"/>
          <w:szCs w:val="22"/>
        </w:rPr>
        <w:t>Z</w:t>
      </w:r>
      <w:r w:rsidR="005104CA" w:rsidRPr="00283BF9">
        <w:rPr>
          <w:rStyle w:val="Nagwek1Znak"/>
          <w:b/>
          <w:sz w:val="22"/>
          <w:szCs w:val="22"/>
        </w:rPr>
        <w:t>większamy prędkość pociągów na zmodernizowanych torach</w:t>
      </w:r>
      <w:r w:rsidRPr="00283BF9">
        <w:rPr>
          <w:rStyle w:val="Nagwek1Znak"/>
          <w:b/>
          <w:sz w:val="22"/>
          <w:szCs w:val="22"/>
        </w:rPr>
        <w:t xml:space="preserve"> w Krakowie</w:t>
      </w:r>
    </w:p>
    <w:p w14:paraId="5FD7E2B7" w14:textId="3E98273F" w:rsidR="0022588F" w:rsidRDefault="005104CA" w:rsidP="0022588F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Od 1 września podróżni szybciej dojadą do Krakowa z Tarn</w:t>
      </w:r>
      <w:r w:rsidR="002F666F">
        <w:rPr>
          <w:rFonts w:eastAsia="Calibri" w:cs="Arial"/>
          <w:b/>
        </w:rPr>
        <w:t>owa</w:t>
      </w:r>
      <w:r>
        <w:rPr>
          <w:rFonts w:eastAsia="Calibri" w:cs="Arial"/>
          <w:b/>
        </w:rPr>
        <w:t>, Brzesk</w:t>
      </w:r>
      <w:r w:rsidR="002F666F">
        <w:rPr>
          <w:rFonts w:eastAsia="Calibri" w:cs="Arial"/>
          <w:b/>
        </w:rPr>
        <w:t>a</w:t>
      </w:r>
      <w:r>
        <w:rPr>
          <w:rFonts w:eastAsia="Calibri" w:cs="Arial"/>
          <w:b/>
        </w:rPr>
        <w:t xml:space="preserve">, czy Bochni. To dzięki podniesieniu prędkości pociągów na odcinku Kraków </w:t>
      </w:r>
      <w:proofErr w:type="spellStart"/>
      <w:r>
        <w:rPr>
          <w:rFonts w:eastAsia="Calibri" w:cs="Arial"/>
          <w:b/>
        </w:rPr>
        <w:t>Płaszów</w:t>
      </w:r>
      <w:proofErr w:type="spellEnd"/>
      <w:r>
        <w:rPr>
          <w:rFonts w:eastAsia="Calibri" w:cs="Arial"/>
          <w:b/>
        </w:rPr>
        <w:t xml:space="preserve"> – Podłęże. Uruchomienie połączeń z prędkością do 160 km/h </w:t>
      </w:r>
      <w:r w:rsidR="00F03DBA">
        <w:rPr>
          <w:rFonts w:eastAsia="Calibri" w:cs="Arial"/>
          <w:b/>
        </w:rPr>
        <w:t xml:space="preserve">jest ostatnim etapem </w:t>
      </w:r>
      <w:r>
        <w:rPr>
          <w:rFonts w:eastAsia="Calibri" w:cs="Arial"/>
          <w:b/>
        </w:rPr>
        <w:t xml:space="preserve">modernizacji krakowskiej linii średnicowej. </w:t>
      </w:r>
      <w:r w:rsidR="00F03DBA">
        <w:rPr>
          <w:rFonts w:eastAsia="Calibri" w:cs="Arial"/>
          <w:b/>
        </w:rPr>
        <w:t xml:space="preserve">Zrealizowaliśmy tę miliardową inwestycję razem z </w:t>
      </w:r>
      <w:r w:rsidR="005E7863">
        <w:rPr>
          <w:rFonts w:eastAsia="Calibri" w:cs="Arial"/>
          <w:b/>
        </w:rPr>
        <w:t>U</w:t>
      </w:r>
      <w:r>
        <w:rPr>
          <w:rFonts w:eastAsia="Calibri" w:cs="Arial"/>
          <w:b/>
        </w:rPr>
        <w:t>ni</w:t>
      </w:r>
      <w:r w:rsidR="00F03DBA">
        <w:rPr>
          <w:rFonts w:eastAsia="Calibri" w:cs="Arial"/>
          <w:b/>
        </w:rPr>
        <w:t>ą</w:t>
      </w:r>
      <w:r>
        <w:rPr>
          <w:rFonts w:eastAsia="Calibri" w:cs="Arial"/>
          <w:b/>
        </w:rPr>
        <w:t xml:space="preserve"> </w:t>
      </w:r>
      <w:r w:rsidR="00A863DC">
        <w:rPr>
          <w:rFonts w:eastAsia="Calibri" w:cs="Arial"/>
          <w:b/>
        </w:rPr>
        <w:t>E</w:t>
      </w:r>
      <w:r>
        <w:rPr>
          <w:rFonts w:eastAsia="Calibri" w:cs="Arial"/>
          <w:b/>
        </w:rPr>
        <w:t>uropejską</w:t>
      </w:r>
      <w:r w:rsidR="00D342B7">
        <w:rPr>
          <w:rFonts w:eastAsia="Calibri" w:cs="Arial"/>
          <w:b/>
        </w:rPr>
        <w:t>,</w:t>
      </w:r>
      <w:r w:rsidR="00D65FB2" w:rsidRPr="00D65FB2">
        <w:rPr>
          <w:rFonts w:eastAsia="Calibri" w:cs="Arial"/>
          <w:b/>
        </w:rPr>
        <w:t xml:space="preserve"> w ramach </w:t>
      </w:r>
      <w:r w:rsidR="005E7863">
        <w:rPr>
          <w:rFonts w:eastAsia="Calibri" w:cs="Arial"/>
          <w:b/>
        </w:rPr>
        <w:t>i</w:t>
      </w:r>
      <w:r w:rsidR="00D65FB2" w:rsidRPr="00D65FB2">
        <w:rPr>
          <w:rFonts w:eastAsia="Calibri" w:cs="Arial"/>
          <w:b/>
        </w:rPr>
        <w:t>nstrumentu CEF „Łącząc Europę”.</w:t>
      </w:r>
      <w:r w:rsidR="0022588F">
        <w:rPr>
          <w:rFonts w:eastAsia="Calibri" w:cs="Arial"/>
          <w:b/>
        </w:rPr>
        <w:t xml:space="preserve"> </w:t>
      </w:r>
    </w:p>
    <w:p w14:paraId="31570C5F" w14:textId="44670EC5" w:rsidR="00AE6BAD" w:rsidRPr="00AC3C36" w:rsidRDefault="003A785C" w:rsidP="00AC3C36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bookmarkStart w:id="0" w:name="_Hlk172547413"/>
      <w:r>
        <w:rPr>
          <w:rFonts w:eastAsia="Calibri" w:cs="Arial"/>
          <w:bCs/>
        </w:rPr>
        <w:t>Wraz z wprowadzeniem korekty rozkładu jazdy</w:t>
      </w:r>
      <w:r w:rsidR="00380393">
        <w:rPr>
          <w:rFonts w:eastAsia="Calibri" w:cs="Arial"/>
          <w:bCs/>
        </w:rPr>
        <w:t>,</w:t>
      </w:r>
      <w:r>
        <w:rPr>
          <w:rFonts w:eastAsia="Calibri" w:cs="Arial"/>
          <w:bCs/>
        </w:rPr>
        <w:t xml:space="preserve"> zwiększymy dopuszczalną prędkość pociągów </w:t>
      </w:r>
      <w:r w:rsidR="00AC3C36">
        <w:rPr>
          <w:rFonts w:eastAsia="Calibri" w:cs="Arial"/>
          <w:bCs/>
        </w:rPr>
        <w:t xml:space="preserve">pasażerskich </w:t>
      </w:r>
      <w:r>
        <w:rPr>
          <w:rFonts w:eastAsia="Calibri" w:cs="Arial"/>
          <w:bCs/>
        </w:rPr>
        <w:t xml:space="preserve">na </w:t>
      </w:r>
      <w:r w:rsidR="005978F6">
        <w:rPr>
          <w:rFonts w:eastAsia="Calibri" w:cs="Arial"/>
          <w:bCs/>
        </w:rPr>
        <w:t xml:space="preserve">odcinku Kraków </w:t>
      </w:r>
      <w:proofErr w:type="spellStart"/>
      <w:r w:rsidR="005978F6">
        <w:rPr>
          <w:rFonts w:eastAsia="Calibri" w:cs="Arial"/>
          <w:bCs/>
        </w:rPr>
        <w:t>Płaszów</w:t>
      </w:r>
      <w:proofErr w:type="spellEnd"/>
      <w:r w:rsidR="005978F6">
        <w:rPr>
          <w:rFonts w:eastAsia="Calibri" w:cs="Arial"/>
          <w:bCs/>
        </w:rPr>
        <w:t xml:space="preserve"> </w:t>
      </w:r>
      <w:r w:rsidR="00FE678D">
        <w:rPr>
          <w:rFonts w:eastAsia="Calibri" w:cs="Arial"/>
          <w:bCs/>
        </w:rPr>
        <w:t xml:space="preserve">– </w:t>
      </w:r>
      <w:r w:rsidR="005978F6">
        <w:rPr>
          <w:rFonts w:eastAsia="Calibri" w:cs="Arial"/>
          <w:bCs/>
        </w:rPr>
        <w:t>Podłęże</w:t>
      </w:r>
      <w:r>
        <w:rPr>
          <w:rFonts w:eastAsia="Calibri" w:cs="Arial"/>
          <w:bCs/>
        </w:rPr>
        <w:t xml:space="preserve"> do 160 km/h. Przełoży się to na skrócenie czasu podróży </w:t>
      </w:r>
      <w:r w:rsidR="00F16851">
        <w:rPr>
          <w:rFonts w:eastAsia="Calibri" w:cs="Arial"/>
          <w:bCs/>
        </w:rPr>
        <w:t xml:space="preserve">do stolicy Małopolski </w:t>
      </w:r>
      <w:r>
        <w:rPr>
          <w:rFonts w:eastAsia="Calibri" w:cs="Arial"/>
          <w:bCs/>
        </w:rPr>
        <w:t xml:space="preserve">dla mieszkańców Tarnowa, Brzeska, czy Bochni. </w:t>
      </w:r>
      <w:r w:rsidR="0024620B">
        <w:rPr>
          <w:rFonts w:eastAsia="Calibri" w:cs="Arial"/>
          <w:bCs/>
        </w:rPr>
        <w:t>Podniesienie prędkości na ok. 13</w:t>
      </w:r>
      <w:r w:rsidR="00E42CA6">
        <w:rPr>
          <w:rFonts w:eastAsia="Calibri" w:cs="Arial"/>
          <w:bCs/>
        </w:rPr>
        <w:t>-</w:t>
      </w:r>
      <w:r w:rsidR="0024620B">
        <w:rPr>
          <w:rFonts w:eastAsia="Calibri" w:cs="Arial"/>
          <w:bCs/>
        </w:rPr>
        <w:t>kilometrowym odcinku międzynarodowej linii kolejowej E30 nie byłoby możliwe bez gruntowej modernizacji torów i sieci trakcyjnej</w:t>
      </w:r>
      <w:r w:rsidR="00315FC8">
        <w:rPr>
          <w:rFonts w:eastAsia="Calibri" w:cs="Arial"/>
          <w:bCs/>
        </w:rPr>
        <w:t>. Wymieniliśmy również rozjazdy i urządzenia sterowania ruchem kolejowym, a ich prac</w:t>
      </w:r>
      <w:r w:rsidR="005978F6">
        <w:rPr>
          <w:rFonts w:eastAsia="Calibri" w:cs="Arial"/>
          <w:bCs/>
        </w:rPr>
        <w:t xml:space="preserve">ę koordynuje nowoczesny, cyfrowy </w:t>
      </w:r>
      <w:r w:rsidR="0024620B">
        <w:rPr>
          <w:rFonts w:eastAsia="Calibri" w:cs="Arial"/>
          <w:bCs/>
        </w:rPr>
        <w:t xml:space="preserve">system </w:t>
      </w:r>
      <w:r w:rsidR="005978F6">
        <w:rPr>
          <w:rFonts w:eastAsia="Calibri" w:cs="Arial"/>
          <w:bCs/>
        </w:rPr>
        <w:t>zarządzania ruchem pociągów</w:t>
      </w:r>
      <w:r w:rsidR="0024620B">
        <w:rPr>
          <w:rFonts w:eastAsia="Calibri" w:cs="Arial"/>
          <w:bCs/>
        </w:rPr>
        <w:t>.</w:t>
      </w:r>
      <w:r w:rsidR="00315FC8">
        <w:rPr>
          <w:rFonts w:eastAsia="Calibri" w:cs="Arial"/>
          <w:bCs/>
        </w:rPr>
        <w:t xml:space="preserve"> Za sprawn</w:t>
      </w:r>
      <w:r w:rsidR="005978F6">
        <w:rPr>
          <w:rFonts w:eastAsia="Calibri" w:cs="Arial"/>
          <w:bCs/>
        </w:rPr>
        <w:t>e</w:t>
      </w:r>
      <w:r w:rsidR="00315FC8">
        <w:rPr>
          <w:rFonts w:eastAsia="Calibri" w:cs="Arial"/>
          <w:bCs/>
        </w:rPr>
        <w:t xml:space="preserve"> i bezpieczn</w:t>
      </w:r>
      <w:r w:rsidR="005978F6">
        <w:rPr>
          <w:rFonts w:eastAsia="Calibri" w:cs="Arial"/>
          <w:bCs/>
        </w:rPr>
        <w:t xml:space="preserve">e podróże </w:t>
      </w:r>
      <w:r w:rsidR="00315FC8">
        <w:rPr>
          <w:rFonts w:eastAsia="Calibri" w:cs="Arial"/>
          <w:bCs/>
        </w:rPr>
        <w:t xml:space="preserve">odpowiadają kolejarze w nowoczesnych </w:t>
      </w:r>
      <w:r w:rsidR="00F16851">
        <w:rPr>
          <w:rFonts w:eastAsia="Calibri" w:cs="Arial"/>
          <w:bCs/>
        </w:rPr>
        <w:t>centrach sterowania</w:t>
      </w:r>
      <w:r w:rsidR="00315FC8">
        <w:rPr>
          <w:rFonts w:eastAsia="Calibri" w:cs="Arial"/>
          <w:bCs/>
        </w:rPr>
        <w:t>, zlokalizowanych na stacjach Kraków Główny</w:t>
      </w:r>
      <w:r w:rsidR="00F16851">
        <w:rPr>
          <w:rFonts w:eastAsia="Calibri" w:cs="Arial"/>
          <w:bCs/>
        </w:rPr>
        <w:t xml:space="preserve">, </w:t>
      </w:r>
      <w:r w:rsidR="00315FC8">
        <w:rPr>
          <w:rFonts w:eastAsia="Calibri" w:cs="Arial"/>
          <w:bCs/>
        </w:rPr>
        <w:t xml:space="preserve">Kraków </w:t>
      </w:r>
      <w:proofErr w:type="spellStart"/>
      <w:r w:rsidR="00315FC8">
        <w:rPr>
          <w:rFonts w:eastAsia="Calibri" w:cs="Arial"/>
          <w:bCs/>
        </w:rPr>
        <w:t>Płaszów</w:t>
      </w:r>
      <w:proofErr w:type="spellEnd"/>
      <w:r w:rsidR="00F16851">
        <w:rPr>
          <w:rFonts w:eastAsia="Calibri" w:cs="Arial"/>
          <w:bCs/>
        </w:rPr>
        <w:t xml:space="preserve"> i Kraków Bieżanów</w:t>
      </w:r>
      <w:r w:rsidR="00315FC8">
        <w:rPr>
          <w:rFonts w:eastAsia="Calibri" w:cs="Arial"/>
          <w:bCs/>
        </w:rPr>
        <w:t>.</w:t>
      </w:r>
      <w:r w:rsidR="00AC3C36">
        <w:rPr>
          <w:rFonts w:eastAsia="Calibri" w:cs="Arial"/>
          <w:bCs/>
        </w:rPr>
        <w:br/>
      </w:r>
      <w:r w:rsidR="00AC3C36">
        <w:rPr>
          <w:rFonts w:eastAsia="Calibri" w:cs="Arial"/>
          <w:b/>
        </w:rPr>
        <w:br/>
      </w:r>
      <w:r w:rsidR="00315FC8" w:rsidRPr="00283BF9">
        <w:rPr>
          <w:rStyle w:val="Nagwek2Znak"/>
        </w:rPr>
        <w:t>Z myślą o kolei aglomeracyjnej</w:t>
      </w:r>
      <w:r w:rsidR="00CD68F5">
        <w:rPr>
          <w:rFonts w:eastAsia="Calibri" w:cs="Arial"/>
          <w:b/>
        </w:rPr>
        <w:br/>
      </w:r>
      <w:r w:rsidR="0024620B">
        <w:rPr>
          <w:rFonts w:eastAsia="Calibri" w:cs="Arial"/>
          <w:bCs/>
        </w:rPr>
        <w:t xml:space="preserve">Przyspieszenie pociągów pasażerskich to efekt jednej z największych inwestycji kolejowych w historii Krakowa. Przebudowaliśmy tory pomiędzy Krakowem Głównym a Podłężem. Powstały nowe estakady, mosty kolejowe i wiadukty. Podróżni mogą korzystać z nowoczesnych peronów na stacjach, a nowe przystanki Kraków Grzegórzki i Kraków Złocień poprawiły dostęp do kolei i ułatwiły łączenie podróży. Dzięki dwóm dodatkowym torom na odcinku Kraków Główny – Kraków </w:t>
      </w:r>
      <w:proofErr w:type="spellStart"/>
      <w:r w:rsidR="0024620B">
        <w:rPr>
          <w:rFonts w:eastAsia="Calibri" w:cs="Arial"/>
          <w:bCs/>
        </w:rPr>
        <w:t>Płaszów</w:t>
      </w:r>
      <w:proofErr w:type="spellEnd"/>
      <w:r w:rsidR="0024620B">
        <w:rPr>
          <w:rFonts w:eastAsia="Calibri" w:cs="Arial"/>
          <w:bCs/>
        </w:rPr>
        <w:t xml:space="preserve">, oraz jednemu na odcinku Kraków </w:t>
      </w:r>
      <w:proofErr w:type="spellStart"/>
      <w:r w:rsidR="0024620B">
        <w:rPr>
          <w:rFonts w:eastAsia="Calibri" w:cs="Arial"/>
          <w:bCs/>
        </w:rPr>
        <w:t>Płaszów</w:t>
      </w:r>
      <w:proofErr w:type="spellEnd"/>
      <w:r w:rsidR="0024620B">
        <w:rPr>
          <w:rFonts w:eastAsia="Calibri" w:cs="Arial"/>
          <w:bCs/>
        </w:rPr>
        <w:t xml:space="preserve"> – Kraków Bieżanów</w:t>
      </w:r>
      <w:r w:rsidR="00FB6C40">
        <w:rPr>
          <w:rFonts w:eastAsia="Calibri" w:cs="Arial"/>
          <w:bCs/>
        </w:rPr>
        <w:t>,</w:t>
      </w:r>
      <w:r w:rsidR="0024620B">
        <w:rPr>
          <w:rFonts w:eastAsia="Calibri" w:cs="Arial"/>
          <w:bCs/>
        </w:rPr>
        <w:t xml:space="preserve"> umożliwiliśmy dalszy rozwój kolei aglomeracyjnej.</w:t>
      </w:r>
      <w:r w:rsidR="00CD68F5">
        <w:rPr>
          <w:rFonts w:eastAsia="Calibri" w:cs="Arial"/>
          <w:bCs/>
        </w:rPr>
        <w:br/>
      </w:r>
      <w:r w:rsidR="00CD68F5">
        <w:rPr>
          <w:rFonts w:eastAsia="Calibri" w:cs="Arial"/>
          <w:bCs/>
        </w:rPr>
        <w:br/>
      </w:r>
      <w:r w:rsidR="00CD68F5" w:rsidRPr="00283BF9">
        <w:rPr>
          <w:rStyle w:val="Nagwek2Znak"/>
        </w:rPr>
        <w:t xml:space="preserve">Z myślą o kolei </w:t>
      </w:r>
      <w:bookmarkEnd w:id="0"/>
      <w:r w:rsidR="00CD68F5" w:rsidRPr="00283BF9">
        <w:rPr>
          <w:rStyle w:val="Nagwek2Znak"/>
        </w:rPr>
        <w:t>międzynarodowej</w:t>
      </w:r>
      <w:r w:rsidR="00CD68F5">
        <w:rPr>
          <w:rFonts w:eastAsia="Calibri" w:cs="Arial"/>
          <w:b/>
        </w:rPr>
        <w:br/>
      </w:r>
      <w:r w:rsidR="00315FC8">
        <w:rPr>
          <w:rFonts w:eastAsia="Calibri" w:cs="Arial"/>
        </w:rPr>
        <w:t>Główne roboty budowlane w ramach p</w:t>
      </w:r>
      <w:r w:rsidR="00AC3C36" w:rsidRPr="00AC3C36">
        <w:rPr>
          <w:rFonts w:eastAsia="Calibri" w:cs="Arial"/>
        </w:rPr>
        <w:t>rojekt</w:t>
      </w:r>
      <w:r w:rsidR="00315FC8">
        <w:rPr>
          <w:rFonts w:eastAsia="Calibri" w:cs="Arial"/>
        </w:rPr>
        <w:t>u</w:t>
      </w:r>
      <w:r w:rsidR="00AC3C36" w:rsidRPr="00AC3C36">
        <w:rPr>
          <w:rFonts w:eastAsia="Calibri" w:cs="Arial"/>
        </w:rPr>
        <w:t xml:space="preserve"> „Prace na linii kolejowej E30 na odcinku Kraków Główny Towarowy – Rudzice wraz z dobudową torów linii aglomeracyjnej”</w:t>
      </w:r>
      <w:r w:rsidR="00315FC8">
        <w:rPr>
          <w:rFonts w:eastAsia="Calibri" w:cs="Arial"/>
        </w:rPr>
        <w:t xml:space="preserve"> zakończyły się w zeszłym roku. I</w:t>
      </w:r>
      <w:r w:rsidR="00AC3C36" w:rsidRPr="00AC3C36">
        <w:rPr>
          <w:rFonts w:eastAsia="Calibri" w:cs="Arial"/>
        </w:rPr>
        <w:t>nwestycja</w:t>
      </w:r>
      <w:r w:rsidR="00AC3C36">
        <w:rPr>
          <w:rFonts w:eastAsia="Calibri" w:cs="Arial"/>
        </w:rPr>
        <w:t xml:space="preserve"> za przeszło 1,2 mld zł netto </w:t>
      </w:r>
      <w:r w:rsidR="00315FC8">
        <w:rPr>
          <w:rFonts w:eastAsia="Calibri" w:cs="Arial"/>
        </w:rPr>
        <w:t xml:space="preserve">była współfinansowana </w:t>
      </w:r>
      <w:r w:rsidR="00AC3C36" w:rsidRPr="00AC3C36">
        <w:rPr>
          <w:rFonts w:eastAsia="Calibri" w:cs="Arial"/>
        </w:rPr>
        <w:t>przez Unię Europejską w ramach instrumentu CEF „Łącząc Europę”</w:t>
      </w:r>
      <w:r w:rsidR="00315FC8">
        <w:rPr>
          <w:rFonts w:eastAsia="Calibri" w:cs="Arial"/>
        </w:rPr>
        <w:t xml:space="preserve">. </w:t>
      </w:r>
      <w:r w:rsidR="00A344D1">
        <w:rPr>
          <w:rFonts w:eastAsia="Calibri" w:cs="Arial"/>
        </w:rPr>
        <w:t xml:space="preserve">Zadanie stanowi kolejny element </w:t>
      </w:r>
      <w:r w:rsidR="00A344D1">
        <w:rPr>
          <w:rFonts w:eastAsia="Calibri" w:cs="Arial"/>
        </w:rPr>
        <w:lastRenderedPageBreak/>
        <w:t>modernizacji międzynarodowego szlaku kolejowego E30, który łączy m.in. Ukrainę, Polskę i Niemcy. Przewoźnicy i podróżni już korzystają z efektów tych inwestycji m.in. na trasach Rzeszów – Kraków i Kraków – Katowice.</w:t>
      </w:r>
      <w:r w:rsidR="00AC3C36">
        <w:rPr>
          <w:rStyle w:val="Pogrubienie"/>
          <w:rFonts w:eastAsia="Calibri" w:cs="Arial"/>
          <w:b w:val="0"/>
          <w:bCs w:val="0"/>
        </w:rPr>
        <w:br/>
      </w:r>
    </w:p>
    <w:p w14:paraId="41CB179B" w14:textId="24FA4C8A" w:rsidR="00147FC8" w:rsidRDefault="00BE35FA" w:rsidP="00283BF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97C85A" w14:textId="6BFB5C83" w:rsidR="00C22107" w:rsidRPr="00147FC8" w:rsidRDefault="00A429A9" w:rsidP="00283BF9">
      <w:pPr>
        <w:spacing w:after="0" w:line="360" w:lineRule="auto"/>
        <w:rPr>
          <w:rFonts w:cs="Arial"/>
          <w:b/>
          <w:bCs/>
        </w:rPr>
      </w:pPr>
      <w:r>
        <w:rPr>
          <w:rFonts w:cs="Arial"/>
          <w:bCs/>
        </w:rPr>
        <w:t>Piotr Hamarnik</w:t>
      </w:r>
      <w:r w:rsidR="00BE35FA" w:rsidRPr="00FB2399">
        <w:rPr>
          <w:rFonts w:cs="Arial"/>
          <w:bCs/>
        </w:rPr>
        <w:br/>
        <w:t>zespół prasowy</w:t>
      </w:r>
      <w:r w:rsidR="00BE35FA" w:rsidRPr="00FB2399">
        <w:rPr>
          <w:rFonts w:cs="Arial"/>
          <w:bCs/>
        </w:rPr>
        <w:br/>
        <w:t>PKP Polskie Linie Kolejowe S.A.</w:t>
      </w:r>
      <w:r w:rsidR="00BE35FA" w:rsidRPr="00FB2399">
        <w:rPr>
          <w:rFonts w:cs="Arial"/>
          <w:bCs/>
        </w:rPr>
        <w:br/>
      </w:r>
      <w:r w:rsidR="00BE35FA" w:rsidRPr="00B07B5C">
        <w:rPr>
          <w:rFonts w:cs="Arial"/>
          <w:bCs/>
        </w:rPr>
        <w:t>rzecznik@plk-sa.pl</w:t>
      </w:r>
      <w:r w:rsidR="00BE35FA" w:rsidRPr="00FB2399">
        <w:rPr>
          <w:rFonts w:cs="Arial"/>
          <w:bCs/>
        </w:rPr>
        <w:br/>
        <w:t>T: +48</w:t>
      </w:r>
      <w:r>
        <w:rPr>
          <w:rFonts w:cs="Arial"/>
          <w:bCs/>
        </w:rPr>
        <w:t> 605 352 883</w:t>
      </w:r>
    </w:p>
    <w:sectPr w:rsidR="00C22107" w:rsidRPr="00147FC8" w:rsidSect="00D903DE">
      <w:headerReference w:type="first" r:id="rId8"/>
      <w:footerReference w:type="first" r:id="rId9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23F3" w14:textId="77777777" w:rsidR="00492ACD" w:rsidRDefault="00492ACD" w:rsidP="009D1AEB">
      <w:pPr>
        <w:spacing w:after="0" w:line="240" w:lineRule="auto"/>
      </w:pPr>
      <w:r>
        <w:separator/>
      </w:r>
    </w:p>
  </w:endnote>
  <w:endnote w:type="continuationSeparator" w:id="0">
    <w:p w14:paraId="62DD4CD1" w14:textId="77777777" w:rsidR="00492ACD" w:rsidRDefault="00492AC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6697C49B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588F" w:rsidRPr="0022588F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3495" w14:textId="77777777" w:rsidR="00492ACD" w:rsidRDefault="00492ACD" w:rsidP="009D1AEB">
      <w:pPr>
        <w:spacing w:after="0" w:line="240" w:lineRule="auto"/>
      </w:pPr>
      <w:r>
        <w:separator/>
      </w:r>
    </w:p>
  </w:footnote>
  <w:footnote w:type="continuationSeparator" w:id="0">
    <w:p w14:paraId="03C2B28B" w14:textId="77777777" w:rsidR="00492ACD" w:rsidRDefault="00492AC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514BEF"/>
    <w:multiLevelType w:val="hybridMultilevel"/>
    <w:tmpl w:val="4B40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735">
    <w:abstractNumId w:val="1"/>
  </w:num>
  <w:num w:numId="2" w16cid:durableId="1270744754">
    <w:abstractNumId w:val="0"/>
  </w:num>
  <w:num w:numId="3" w16cid:durableId="9490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738F"/>
    <w:rsid w:val="00014EEE"/>
    <w:rsid w:val="0001674D"/>
    <w:rsid w:val="000309BB"/>
    <w:rsid w:val="0003164C"/>
    <w:rsid w:val="00031A06"/>
    <w:rsid w:val="0003541F"/>
    <w:rsid w:val="00040F89"/>
    <w:rsid w:val="0005249F"/>
    <w:rsid w:val="00061299"/>
    <w:rsid w:val="0007314A"/>
    <w:rsid w:val="00073AB6"/>
    <w:rsid w:val="00075159"/>
    <w:rsid w:val="00083D3F"/>
    <w:rsid w:val="00086374"/>
    <w:rsid w:val="00094361"/>
    <w:rsid w:val="00097DDF"/>
    <w:rsid w:val="000A2F5A"/>
    <w:rsid w:val="000A55EC"/>
    <w:rsid w:val="000A66E3"/>
    <w:rsid w:val="000A6BA7"/>
    <w:rsid w:val="000C084E"/>
    <w:rsid w:val="000F3BB7"/>
    <w:rsid w:val="00100909"/>
    <w:rsid w:val="001012A8"/>
    <w:rsid w:val="0010464C"/>
    <w:rsid w:val="00107D03"/>
    <w:rsid w:val="0011756F"/>
    <w:rsid w:val="0013182B"/>
    <w:rsid w:val="00135825"/>
    <w:rsid w:val="00147FC8"/>
    <w:rsid w:val="001529C7"/>
    <w:rsid w:val="00167521"/>
    <w:rsid w:val="00193266"/>
    <w:rsid w:val="001942EB"/>
    <w:rsid w:val="00194468"/>
    <w:rsid w:val="0019695D"/>
    <w:rsid w:val="001A333A"/>
    <w:rsid w:val="001A40E7"/>
    <w:rsid w:val="001B7003"/>
    <w:rsid w:val="001C11B5"/>
    <w:rsid w:val="001C2517"/>
    <w:rsid w:val="001C408D"/>
    <w:rsid w:val="001C65A1"/>
    <w:rsid w:val="001D0983"/>
    <w:rsid w:val="001D5AD0"/>
    <w:rsid w:val="001D6B6F"/>
    <w:rsid w:val="001E2880"/>
    <w:rsid w:val="001E5A00"/>
    <w:rsid w:val="001F030C"/>
    <w:rsid w:val="001F2AFB"/>
    <w:rsid w:val="0021027A"/>
    <w:rsid w:val="00214F7D"/>
    <w:rsid w:val="00216E81"/>
    <w:rsid w:val="00217F0B"/>
    <w:rsid w:val="00222100"/>
    <w:rsid w:val="00222419"/>
    <w:rsid w:val="002234C7"/>
    <w:rsid w:val="0022588F"/>
    <w:rsid w:val="002272E6"/>
    <w:rsid w:val="002318EE"/>
    <w:rsid w:val="00236985"/>
    <w:rsid w:val="0024620B"/>
    <w:rsid w:val="0025478F"/>
    <w:rsid w:val="0025507D"/>
    <w:rsid w:val="00265F75"/>
    <w:rsid w:val="002723C7"/>
    <w:rsid w:val="00277762"/>
    <w:rsid w:val="00283BF9"/>
    <w:rsid w:val="00284276"/>
    <w:rsid w:val="0028659A"/>
    <w:rsid w:val="00286C60"/>
    <w:rsid w:val="00287AFC"/>
    <w:rsid w:val="00291328"/>
    <w:rsid w:val="0029470D"/>
    <w:rsid w:val="002A0BDD"/>
    <w:rsid w:val="002B03B7"/>
    <w:rsid w:val="002B0482"/>
    <w:rsid w:val="002B120B"/>
    <w:rsid w:val="002B3C9C"/>
    <w:rsid w:val="002C4A30"/>
    <w:rsid w:val="002C65C4"/>
    <w:rsid w:val="002D15D4"/>
    <w:rsid w:val="002D2535"/>
    <w:rsid w:val="002D6562"/>
    <w:rsid w:val="002D6FBA"/>
    <w:rsid w:val="002E4CEA"/>
    <w:rsid w:val="002F666F"/>
    <w:rsid w:val="002F6767"/>
    <w:rsid w:val="002F68D7"/>
    <w:rsid w:val="00301E18"/>
    <w:rsid w:val="00315FC8"/>
    <w:rsid w:val="003215D4"/>
    <w:rsid w:val="003273F7"/>
    <w:rsid w:val="00327EF5"/>
    <w:rsid w:val="00333486"/>
    <w:rsid w:val="00342FA7"/>
    <w:rsid w:val="00347C32"/>
    <w:rsid w:val="003546D4"/>
    <w:rsid w:val="003609C0"/>
    <w:rsid w:val="00380393"/>
    <w:rsid w:val="00380C0B"/>
    <w:rsid w:val="0038139A"/>
    <w:rsid w:val="00384F67"/>
    <w:rsid w:val="0038708A"/>
    <w:rsid w:val="003A785C"/>
    <w:rsid w:val="003B007B"/>
    <w:rsid w:val="003B29FF"/>
    <w:rsid w:val="003B3668"/>
    <w:rsid w:val="003C318A"/>
    <w:rsid w:val="003D41F6"/>
    <w:rsid w:val="003E65BA"/>
    <w:rsid w:val="003F0CEE"/>
    <w:rsid w:val="00400514"/>
    <w:rsid w:val="00435968"/>
    <w:rsid w:val="004379EA"/>
    <w:rsid w:val="004429F8"/>
    <w:rsid w:val="00444634"/>
    <w:rsid w:val="00450328"/>
    <w:rsid w:val="0045288A"/>
    <w:rsid w:val="00483A32"/>
    <w:rsid w:val="00487A2A"/>
    <w:rsid w:val="00492ACD"/>
    <w:rsid w:val="004A0399"/>
    <w:rsid w:val="004A1011"/>
    <w:rsid w:val="004B1078"/>
    <w:rsid w:val="004B2808"/>
    <w:rsid w:val="004B3C11"/>
    <w:rsid w:val="004D0288"/>
    <w:rsid w:val="004D058C"/>
    <w:rsid w:val="004E5407"/>
    <w:rsid w:val="005104CA"/>
    <w:rsid w:val="00511816"/>
    <w:rsid w:val="00512511"/>
    <w:rsid w:val="00512646"/>
    <w:rsid w:val="00516311"/>
    <w:rsid w:val="00516549"/>
    <w:rsid w:val="005178BE"/>
    <w:rsid w:val="00521B69"/>
    <w:rsid w:val="005345BB"/>
    <w:rsid w:val="00534716"/>
    <w:rsid w:val="00534832"/>
    <w:rsid w:val="00553B27"/>
    <w:rsid w:val="0056620B"/>
    <w:rsid w:val="00566785"/>
    <w:rsid w:val="00576E7C"/>
    <w:rsid w:val="0058600E"/>
    <w:rsid w:val="00590BA8"/>
    <w:rsid w:val="00591CFB"/>
    <w:rsid w:val="00594FC1"/>
    <w:rsid w:val="00595314"/>
    <w:rsid w:val="00597295"/>
    <w:rsid w:val="005978F6"/>
    <w:rsid w:val="005A0788"/>
    <w:rsid w:val="005A6E3C"/>
    <w:rsid w:val="005B413F"/>
    <w:rsid w:val="005B5C4D"/>
    <w:rsid w:val="005C374A"/>
    <w:rsid w:val="005E7863"/>
    <w:rsid w:val="00600490"/>
    <w:rsid w:val="006156CB"/>
    <w:rsid w:val="00615CA9"/>
    <w:rsid w:val="00623835"/>
    <w:rsid w:val="006350CC"/>
    <w:rsid w:val="0063625B"/>
    <w:rsid w:val="00641A56"/>
    <w:rsid w:val="006434E5"/>
    <w:rsid w:val="00643FB9"/>
    <w:rsid w:val="00653D97"/>
    <w:rsid w:val="00666434"/>
    <w:rsid w:val="00682448"/>
    <w:rsid w:val="00696F5F"/>
    <w:rsid w:val="006A3FB4"/>
    <w:rsid w:val="006C6C1C"/>
    <w:rsid w:val="006F5404"/>
    <w:rsid w:val="006F6742"/>
    <w:rsid w:val="007003A9"/>
    <w:rsid w:val="0070040A"/>
    <w:rsid w:val="00703150"/>
    <w:rsid w:val="00704636"/>
    <w:rsid w:val="00714C3C"/>
    <w:rsid w:val="00714E07"/>
    <w:rsid w:val="00751C29"/>
    <w:rsid w:val="00754586"/>
    <w:rsid w:val="00756581"/>
    <w:rsid w:val="00760EA1"/>
    <w:rsid w:val="00764DE1"/>
    <w:rsid w:val="00765515"/>
    <w:rsid w:val="007736FD"/>
    <w:rsid w:val="0078318A"/>
    <w:rsid w:val="00785890"/>
    <w:rsid w:val="00792C23"/>
    <w:rsid w:val="007954F0"/>
    <w:rsid w:val="007A1191"/>
    <w:rsid w:val="007A3C2A"/>
    <w:rsid w:val="007B3F09"/>
    <w:rsid w:val="007B72CA"/>
    <w:rsid w:val="007E7C4B"/>
    <w:rsid w:val="007F3648"/>
    <w:rsid w:val="007F40ED"/>
    <w:rsid w:val="007F71C7"/>
    <w:rsid w:val="008029B7"/>
    <w:rsid w:val="00814421"/>
    <w:rsid w:val="008144D1"/>
    <w:rsid w:val="00814784"/>
    <w:rsid w:val="0081528E"/>
    <w:rsid w:val="008155A6"/>
    <w:rsid w:val="00841D25"/>
    <w:rsid w:val="00860074"/>
    <w:rsid w:val="0086292A"/>
    <w:rsid w:val="008705A4"/>
    <w:rsid w:val="008705E2"/>
    <w:rsid w:val="00872CB8"/>
    <w:rsid w:val="008730EE"/>
    <w:rsid w:val="00874FD5"/>
    <w:rsid w:val="008827A8"/>
    <w:rsid w:val="00884D05"/>
    <w:rsid w:val="00884E0F"/>
    <w:rsid w:val="00887553"/>
    <w:rsid w:val="0089453C"/>
    <w:rsid w:val="00895EFD"/>
    <w:rsid w:val="008B63E9"/>
    <w:rsid w:val="008D0972"/>
    <w:rsid w:val="008D2607"/>
    <w:rsid w:val="008D349E"/>
    <w:rsid w:val="008E0D3B"/>
    <w:rsid w:val="008E2E97"/>
    <w:rsid w:val="008F55EA"/>
    <w:rsid w:val="008F6B23"/>
    <w:rsid w:val="009100B0"/>
    <w:rsid w:val="00910E1A"/>
    <w:rsid w:val="00913C24"/>
    <w:rsid w:val="0091510E"/>
    <w:rsid w:val="00920D7E"/>
    <w:rsid w:val="00933870"/>
    <w:rsid w:val="00935FC1"/>
    <w:rsid w:val="00943F19"/>
    <w:rsid w:val="00947329"/>
    <w:rsid w:val="009514FB"/>
    <w:rsid w:val="009577E9"/>
    <w:rsid w:val="00961FC1"/>
    <w:rsid w:val="00966320"/>
    <w:rsid w:val="00970744"/>
    <w:rsid w:val="00970BE9"/>
    <w:rsid w:val="00971245"/>
    <w:rsid w:val="00974DCC"/>
    <w:rsid w:val="00982E29"/>
    <w:rsid w:val="0099018B"/>
    <w:rsid w:val="009956D2"/>
    <w:rsid w:val="009A256A"/>
    <w:rsid w:val="009B4F25"/>
    <w:rsid w:val="009B7D44"/>
    <w:rsid w:val="009C1617"/>
    <w:rsid w:val="009C1F62"/>
    <w:rsid w:val="009D1AEB"/>
    <w:rsid w:val="009D423A"/>
    <w:rsid w:val="009D5647"/>
    <w:rsid w:val="009F63AE"/>
    <w:rsid w:val="00A002D1"/>
    <w:rsid w:val="00A02E08"/>
    <w:rsid w:val="00A0313F"/>
    <w:rsid w:val="00A1493B"/>
    <w:rsid w:val="00A15AED"/>
    <w:rsid w:val="00A344D1"/>
    <w:rsid w:val="00A41C09"/>
    <w:rsid w:val="00A429A9"/>
    <w:rsid w:val="00A44040"/>
    <w:rsid w:val="00A45121"/>
    <w:rsid w:val="00A46220"/>
    <w:rsid w:val="00A5481B"/>
    <w:rsid w:val="00A61103"/>
    <w:rsid w:val="00A61DE6"/>
    <w:rsid w:val="00A71AE8"/>
    <w:rsid w:val="00A8038F"/>
    <w:rsid w:val="00A84187"/>
    <w:rsid w:val="00A85C70"/>
    <w:rsid w:val="00A863DC"/>
    <w:rsid w:val="00A92CE8"/>
    <w:rsid w:val="00AA1D07"/>
    <w:rsid w:val="00AC0A99"/>
    <w:rsid w:val="00AC3C36"/>
    <w:rsid w:val="00AD3CEF"/>
    <w:rsid w:val="00AD3D6F"/>
    <w:rsid w:val="00AD4A07"/>
    <w:rsid w:val="00AE6BAD"/>
    <w:rsid w:val="00AF2383"/>
    <w:rsid w:val="00AF2D19"/>
    <w:rsid w:val="00AF6C52"/>
    <w:rsid w:val="00B00C40"/>
    <w:rsid w:val="00B1606E"/>
    <w:rsid w:val="00B1632F"/>
    <w:rsid w:val="00B200A7"/>
    <w:rsid w:val="00B23D8E"/>
    <w:rsid w:val="00B333B4"/>
    <w:rsid w:val="00B35180"/>
    <w:rsid w:val="00B44400"/>
    <w:rsid w:val="00B46971"/>
    <w:rsid w:val="00B62C50"/>
    <w:rsid w:val="00B6556D"/>
    <w:rsid w:val="00B74A5F"/>
    <w:rsid w:val="00B74FC0"/>
    <w:rsid w:val="00B84DEA"/>
    <w:rsid w:val="00B90393"/>
    <w:rsid w:val="00B93734"/>
    <w:rsid w:val="00BA13CD"/>
    <w:rsid w:val="00BB582A"/>
    <w:rsid w:val="00BC79AF"/>
    <w:rsid w:val="00BD0D54"/>
    <w:rsid w:val="00BD2908"/>
    <w:rsid w:val="00BD528F"/>
    <w:rsid w:val="00BE35FA"/>
    <w:rsid w:val="00BF46ED"/>
    <w:rsid w:val="00BF5671"/>
    <w:rsid w:val="00C01C95"/>
    <w:rsid w:val="00C04082"/>
    <w:rsid w:val="00C06A9C"/>
    <w:rsid w:val="00C13229"/>
    <w:rsid w:val="00C20084"/>
    <w:rsid w:val="00C22107"/>
    <w:rsid w:val="00C419AE"/>
    <w:rsid w:val="00C43B1A"/>
    <w:rsid w:val="00C457DE"/>
    <w:rsid w:val="00C53021"/>
    <w:rsid w:val="00C54560"/>
    <w:rsid w:val="00C64261"/>
    <w:rsid w:val="00C650F7"/>
    <w:rsid w:val="00C80132"/>
    <w:rsid w:val="00C81935"/>
    <w:rsid w:val="00C904A9"/>
    <w:rsid w:val="00CA39AA"/>
    <w:rsid w:val="00CA6BC8"/>
    <w:rsid w:val="00CA6E34"/>
    <w:rsid w:val="00CA6FE4"/>
    <w:rsid w:val="00CB3ECF"/>
    <w:rsid w:val="00CB74D4"/>
    <w:rsid w:val="00CD29DF"/>
    <w:rsid w:val="00CD68F5"/>
    <w:rsid w:val="00CE2200"/>
    <w:rsid w:val="00CE487F"/>
    <w:rsid w:val="00CF09C3"/>
    <w:rsid w:val="00CF6E80"/>
    <w:rsid w:val="00D1002B"/>
    <w:rsid w:val="00D149FC"/>
    <w:rsid w:val="00D17FDD"/>
    <w:rsid w:val="00D220D0"/>
    <w:rsid w:val="00D22732"/>
    <w:rsid w:val="00D2292B"/>
    <w:rsid w:val="00D235C2"/>
    <w:rsid w:val="00D342B7"/>
    <w:rsid w:val="00D41336"/>
    <w:rsid w:val="00D529C0"/>
    <w:rsid w:val="00D52A58"/>
    <w:rsid w:val="00D52D55"/>
    <w:rsid w:val="00D53702"/>
    <w:rsid w:val="00D53AC5"/>
    <w:rsid w:val="00D6311E"/>
    <w:rsid w:val="00D65317"/>
    <w:rsid w:val="00D65FB2"/>
    <w:rsid w:val="00D65FB7"/>
    <w:rsid w:val="00D66C5D"/>
    <w:rsid w:val="00D827B2"/>
    <w:rsid w:val="00D85AD7"/>
    <w:rsid w:val="00D903DE"/>
    <w:rsid w:val="00D93103"/>
    <w:rsid w:val="00D97533"/>
    <w:rsid w:val="00DA6453"/>
    <w:rsid w:val="00DB22A8"/>
    <w:rsid w:val="00DB776E"/>
    <w:rsid w:val="00DC1E9D"/>
    <w:rsid w:val="00DC5647"/>
    <w:rsid w:val="00DD01D7"/>
    <w:rsid w:val="00DD5220"/>
    <w:rsid w:val="00DF1209"/>
    <w:rsid w:val="00E06994"/>
    <w:rsid w:val="00E129D3"/>
    <w:rsid w:val="00E1640A"/>
    <w:rsid w:val="00E23382"/>
    <w:rsid w:val="00E245D0"/>
    <w:rsid w:val="00E37548"/>
    <w:rsid w:val="00E42CA6"/>
    <w:rsid w:val="00E43078"/>
    <w:rsid w:val="00E4766D"/>
    <w:rsid w:val="00E6069F"/>
    <w:rsid w:val="00E6466E"/>
    <w:rsid w:val="00E67CA7"/>
    <w:rsid w:val="00E826FB"/>
    <w:rsid w:val="00E838D5"/>
    <w:rsid w:val="00E9546B"/>
    <w:rsid w:val="00EB4CA1"/>
    <w:rsid w:val="00EC755D"/>
    <w:rsid w:val="00ED1B25"/>
    <w:rsid w:val="00ED271A"/>
    <w:rsid w:val="00ED5319"/>
    <w:rsid w:val="00ED535D"/>
    <w:rsid w:val="00EE088A"/>
    <w:rsid w:val="00EE5FDF"/>
    <w:rsid w:val="00F01F1C"/>
    <w:rsid w:val="00F03DBA"/>
    <w:rsid w:val="00F1334D"/>
    <w:rsid w:val="00F16851"/>
    <w:rsid w:val="00F16A68"/>
    <w:rsid w:val="00F24CA3"/>
    <w:rsid w:val="00F27DFE"/>
    <w:rsid w:val="00F31ADF"/>
    <w:rsid w:val="00F35E96"/>
    <w:rsid w:val="00F4143E"/>
    <w:rsid w:val="00F42688"/>
    <w:rsid w:val="00F42B57"/>
    <w:rsid w:val="00F44131"/>
    <w:rsid w:val="00F5765C"/>
    <w:rsid w:val="00F61AB1"/>
    <w:rsid w:val="00F63E46"/>
    <w:rsid w:val="00F66D85"/>
    <w:rsid w:val="00F754FF"/>
    <w:rsid w:val="00F842CB"/>
    <w:rsid w:val="00F91C2C"/>
    <w:rsid w:val="00F921F4"/>
    <w:rsid w:val="00F93FF3"/>
    <w:rsid w:val="00F946A9"/>
    <w:rsid w:val="00F955E6"/>
    <w:rsid w:val="00FA03F2"/>
    <w:rsid w:val="00FB23B9"/>
    <w:rsid w:val="00FB3052"/>
    <w:rsid w:val="00FB6C40"/>
    <w:rsid w:val="00FC6A57"/>
    <w:rsid w:val="00FE6343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588F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588F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1F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4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4CA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8150-C961-4263-8CCD-E4FBED6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Zwiększamy prędkość pociągów na zmodernizowanych torach w KrakowieZwiększamy prędkość pociągów na zmodernizowanych torach w Krakowie</vt:lpstr>
    </vt:vector>
  </TitlesOfParts>
  <Company>PKP PLK S.A.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Zwiększamy prędkość pociągów na zmodernizowanych torach w Krakowie</dc:title>
  <dc:subject/>
  <dc:creator>Katarzyna.Glowacka@plk-sa.pl</dc:creator>
  <cp:keywords/>
  <dc:description/>
  <cp:lastModifiedBy>Dudzińska Maria</cp:lastModifiedBy>
  <cp:revision>2</cp:revision>
  <dcterms:created xsi:type="dcterms:W3CDTF">2024-08-30T07:31:00Z</dcterms:created>
  <dcterms:modified xsi:type="dcterms:W3CDTF">2024-08-30T07:31:00Z</dcterms:modified>
</cp:coreProperties>
</file>