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732A" w14:textId="7D33DC1C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F43277">
        <w:rPr>
          <w:rFonts w:cs="Arial"/>
        </w:rPr>
        <w:t>29 maja</w:t>
      </w:r>
      <w:r w:rsidR="0056591F"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7FF9EDB9" w14:textId="77777777" w:rsidR="00F902AB" w:rsidRDefault="00F902AB" w:rsidP="00F902AB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Po 30 latach znów pojedziemy </w:t>
      </w:r>
      <w:r w:rsidR="0081679C">
        <w:rPr>
          <w:rFonts w:eastAsia="Times New Roman"/>
        </w:rPr>
        <w:t xml:space="preserve">pociągiem z Ostrowi Mazowieckiej do </w:t>
      </w:r>
      <w:r w:rsidR="00001417">
        <w:rPr>
          <w:rFonts w:eastAsia="Times New Roman"/>
        </w:rPr>
        <w:t>Warszawy</w:t>
      </w:r>
    </w:p>
    <w:p w14:paraId="1D4F8141" w14:textId="1166F4BC" w:rsidR="00E42E40" w:rsidRPr="00C2275C" w:rsidRDefault="00F902AB" w:rsidP="00B03E2F">
      <w:pPr>
        <w:spacing w:line="360" w:lineRule="auto"/>
        <w:rPr>
          <w:b/>
        </w:rPr>
      </w:pPr>
      <w:r w:rsidRPr="00C2275C">
        <w:rPr>
          <w:b/>
        </w:rPr>
        <w:t xml:space="preserve">Podpisaliśmy umowę </w:t>
      </w:r>
      <w:r w:rsidR="00E42E40" w:rsidRPr="00C2275C">
        <w:rPr>
          <w:b/>
        </w:rPr>
        <w:t>za ponad 2</w:t>
      </w:r>
      <w:r w:rsidR="00957F2B">
        <w:rPr>
          <w:b/>
        </w:rPr>
        <w:t>50</w:t>
      </w:r>
      <w:r w:rsidR="00E42E40" w:rsidRPr="00C2275C">
        <w:rPr>
          <w:b/>
        </w:rPr>
        <w:t xml:space="preserve"> mln zł </w:t>
      </w:r>
      <w:r w:rsidRPr="00C2275C">
        <w:rPr>
          <w:b/>
          <w:lang w:eastAsia="pl-PL"/>
        </w:rPr>
        <w:t xml:space="preserve">na przygotowanie dokumentacji </w:t>
      </w:r>
      <w:r w:rsidRPr="00C2275C">
        <w:rPr>
          <w:b/>
        </w:rPr>
        <w:t xml:space="preserve">projektowej i </w:t>
      </w:r>
      <w:r w:rsidR="00E42E40" w:rsidRPr="00C2275C">
        <w:rPr>
          <w:b/>
        </w:rPr>
        <w:t xml:space="preserve">budowę linii Ostrów Mazowiecka – Małkinia. Roboty na 20 km odcinku kolejowym mają rozpocząć się w 2027 r. Trasa zostanie zelektryfikowana. Inwestycję, która pozwoli wznowić ruch pasażerski przeprowadzimy w ramach programu Kolej Plus. </w:t>
      </w:r>
    </w:p>
    <w:p w14:paraId="19F9DC37" w14:textId="3D64C720" w:rsidR="00E42E40" w:rsidRPr="00B03E2F" w:rsidRDefault="00E42E40" w:rsidP="00B03E2F">
      <w:pPr>
        <w:spacing w:line="360" w:lineRule="auto"/>
      </w:pPr>
      <w:r w:rsidRPr="00B03E2F">
        <w:t>Po ponad 30 latach planujemy wznowić ruch pasażerski</w:t>
      </w:r>
      <w:r w:rsidR="00D2246A" w:rsidRPr="00B03E2F">
        <w:t xml:space="preserve"> </w:t>
      </w:r>
      <w:r w:rsidRPr="00B03E2F">
        <w:t xml:space="preserve">na odcinku Ostrów Mazowiecka - Małkinia. Teraz powstanie dokumentacja projektowa, a od 2027 r., po uzyskaniu niezbędnych zgód administracyjnych rozpoczną się </w:t>
      </w:r>
      <w:r w:rsidR="00B03E2F">
        <w:t>roboty budow</w:t>
      </w:r>
      <w:r w:rsidRPr="00B03E2F">
        <w:t>l</w:t>
      </w:r>
      <w:r w:rsidR="00B03E2F">
        <w:t>a</w:t>
      </w:r>
      <w:r w:rsidRPr="00B03E2F">
        <w:t xml:space="preserve">ne. </w:t>
      </w:r>
    </w:p>
    <w:p w14:paraId="79FF41FD" w14:textId="6A04484F" w:rsidR="00425640" w:rsidRDefault="00E42E40" w:rsidP="00B03E2F">
      <w:pPr>
        <w:spacing w:line="360" w:lineRule="auto"/>
      </w:pPr>
      <w:r w:rsidRPr="00B03E2F">
        <w:t xml:space="preserve">Mieszkańcy północnego Mazowsza </w:t>
      </w:r>
      <w:r w:rsidR="00B03E2F" w:rsidRPr="00B03E2F">
        <w:t xml:space="preserve">będą mieć wygodny dojazd pociągami pasażerskimi do stolicy. </w:t>
      </w:r>
      <w:r w:rsidR="00425640" w:rsidRPr="00B03E2F">
        <w:t xml:space="preserve">Na trasie </w:t>
      </w:r>
      <w:r w:rsidR="00B03E2F" w:rsidRPr="00B03E2F">
        <w:t xml:space="preserve">Ostrów Mazowiecka – Małkinia zbudujemy </w:t>
      </w:r>
      <w:r w:rsidR="0081679C" w:rsidRPr="00B03E2F">
        <w:t>trzy nowe przystanki</w:t>
      </w:r>
      <w:r w:rsidR="00B03E2F" w:rsidRPr="00B03E2F">
        <w:t xml:space="preserve"> - </w:t>
      </w:r>
      <w:r w:rsidR="00425640" w:rsidRPr="00B03E2F">
        <w:t>Ost</w:t>
      </w:r>
      <w:r w:rsidR="0023797C" w:rsidRPr="00B03E2F">
        <w:t xml:space="preserve">rów </w:t>
      </w:r>
      <w:r w:rsidR="00425640" w:rsidRPr="00B03E2F">
        <w:t>Mazowieck</w:t>
      </w:r>
      <w:r w:rsidR="0023797C" w:rsidRPr="00B03E2F">
        <w:t>a</w:t>
      </w:r>
      <w:r w:rsidR="00425640" w:rsidRPr="00B03E2F">
        <w:t xml:space="preserve"> Południe, Niegow</w:t>
      </w:r>
      <w:r w:rsidR="0023797C" w:rsidRPr="00B03E2F">
        <w:t>iec</w:t>
      </w:r>
      <w:r w:rsidR="00425640" w:rsidRPr="00B03E2F">
        <w:t xml:space="preserve"> i Błędnic</w:t>
      </w:r>
      <w:r w:rsidR="0023797C" w:rsidRPr="00B03E2F">
        <w:t>a</w:t>
      </w:r>
      <w:r w:rsidR="00425640" w:rsidRPr="00B03E2F">
        <w:t xml:space="preserve">. </w:t>
      </w:r>
      <w:r w:rsidR="00B03E2F" w:rsidRPr="00B03E2F">
        <w:t xml:space="preserve">Odbudujemy też </w:t>
      </w:r>
      <w:r w:rsidR="00425640" w:rsidRPr="00B03E2F">
        <w:t xml:space="preserve">perony na stacji w Ostrowi Mazowieckiej oraz na przystankach Ostrów Mazowiecka Miasto i Biel. </w:t>
      </w:r>
    </w:p>
    <w:p w14:paraId="406AC7DF" w14:textId="63F07FCE" w:rsidR="008716A4" w:rsidRPr="00B03E2F" w:rsidRDefault="008716A4" w:rsidP="00B03E2F">
      <w:pPr>
        <w:spacing w:line="360" w:lineRule="auto"/>
      </w:pPr>
      <w:r>
        <w:t xml:space="preserve">Inwestycje prowadzą PKP Polskie </w:t>
      </w:r>
      <w:r w:rsidR="00951754">
        <w:t>Linie Kolejowe S.A. Dokumentację</w:t>
      </w:r>
      <w:bookmarkStart w:id="0" w:name="_GoBack"/>
      <w:bookmarkEnd w:id="0"/>
      <w:r>
        <w:t xml:space="preserve"> wykona firma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Tec</w:t>
      </w:r>
      <w:proofErr w:type="spellEnd"/>
      <w:r>
        <w:t xml:space="preserve"> Construction. </w:t>
      </w:r>
    </w:p>
    <w:p w14:paraId="458562F0" w14:textId="77777777" w:rsidR="00166942" w:rsidRPr="00AE04F7" w:rsidRDefault="00166942" w:rsidP="00B03E2F">
      <w:pPr>
        <w:pStyle w:val="Nagwek2"/>
      </w:pPr>
      <w:r w:rsidRPr="00AE04F7">
        <w:t xml:space="preserve">Mazowsze – wszystkie umowy z </w:t>
      </w:r>
      <w:r w:rsidR="00840A2B" w:rsidRPr="00AE04F7">
        <w:t>Programu Kolej Plus</w:t>
      </w:r>
    </w:p>
    <w:p w14:paraId="5488F348" w14:textId="246407A5" w:rsidR="00E15F20" w:rsidRDefault="00B03E2F" w:rsidP="00B03E2F">
      <w:pPr>
        <w:spacing w:line="360" w:lineRule="auto"/>
      </w:pPr>
      <w:r>
        <w:t>Program</w:t>
      </w:r>
      <w:r w:rsidR="0006469C" w:rsidRPr="00AE04F7">
        <w:t xml:space="preserve"> Kolej Plus w województwie mazowieckim </w:t>
      </w:r>
      <w:r>
        <w:t>obejmuje cztery projekty</w:t>
      </w:r>
      <w:r w:rsidR="0006469C" w:rsidRPr="00AE04F7">
        <w:t xml:space="preserve">. </w:t>
      </w:r>
      <w:r w:rsidR="00E15F20">
        <w:t>O</w:t>
      </w:r>
      <w:r w:rsidR="0006469C" w:rsidRPr="00AE04F7">
        <w:t>prócz</w:t>
      </w:r>
      <w:r w:rsidR="00E15F20">
        <w:t xml:space="preserve"> modernizacji linii</w:t>
      </w:r>
      <w:r w:rsidR="00551FC9">
        <w:t xml:space="preserve"> kolejowej na odcinku</w:t>
      </w:r>
      <w:r w:rsidR="00E15F20">
        <w:t xml:space="preserve"> Ostrów </w:t>
      </w:r>
      <w:r w:rsidR="00D453B9">
        <w:t>Mazowiecka - Małkinia</w:t>
      </w:r>
      <w:r w:rsidR="0006469C" w:rsidRPr="00AE04F7">
        <w:t xml:space="preserve">, zaplanowano rewitalizację linii kolejowej </w:t>
      </w:r>
      <w:r w:rsidR="00E15F20">
        <w:rPr>
          <w:color w:val="1A1A1A"/>
          <w:sz w:val="21"/>
          <w:szCs w:val="21"/>
          <w:shd w:val="clear" w:color="auto" w:fill="FFFFFF"/>
        </w:rPr>
        <w:t xml:space="preserve">Sokołów Podlaski – Siedlce </w:t>
      </w:r>
      <w:r w:rsidR="0006469C" w:rsidRPr="00AE04F7">
        <w:t>oraz projekt dokumentacyjny dla budowy linii kolejowej Zegrze - Prz</w:t>
      </w:r>
      <w:r>
        <w:t xml:space="preserve">asnysz, jako realizacja szlaku </w:t>
      </w:r>
      <w:r w:rsidR="0006469C" w:rsidRPr="00AE04F7">
        <w:t xml:space="preserve">Kolei Północnego Mazowsza. Mieszkańcy </w:t>
      </w:r>
      <w:r w:rsidR="004C693B">
        <w:t xml:space="preserve">Kozienic i okolic </w:t>
      </w:r>
      <w:r w:rsidR="0006469C" w:rsidRPr="00AE04F7">
        <w:t>zyskają także lepszy dostęp do kolei dzięki budowie nowej ok. 23 km linii kolejowej Świerże Górne – Dobieszy</w:t>
      </w:r>
      <w:r w:rsidR="0023797C">
        <w:t xml:space="preserve">n, </w:t>
      </w:r>
      <w:r w:rsidR="0006469C" w:rsidRPr="00AE04F7">
        <w:t xml:space="preserve">łączącej linię kolejową Janików - Świerże Górne (nr 77) z linią kolejową Warszawa Zachodnia – Radom Główny – Kraków Główny (nr 8). </w:t>
      </w:r>
    </w:p>
    <w:p w14:paraId="65C475A8" w14:textId="2F0F46AB" w:rsidR="0006469C" w:rsidRPr="00AE04F7" w:rsidRDefault="0006469C" w:rsidP="00B03E2F">
      <w:pPr>
        <w:spacing w:line="360" w:lineRule="auto"/>
        <w:rPr>
          <w:rStyle w:val="Hipercze"/>
          <w:rFonts w:cs="Arial"/>
        </w:rPr>
      </w:pPr>
      <w:r w:rsidRPr="00AE04F7">
        <w:t xml:space="preserve">Więcej o Programie </w:t>
      </w:r>
      <w:hyperlink r:id="rId8" w:tgtFrame="_blank" w:tooltip="Link do strony z informacją o Programie Kolej Plus" w:history="1">
        <w:r w:rsidRPr="00AE04F7">
          <w:rPr>
            <w:rStyle w:val="Hipercze"/>
            <w:rFonts w:cs="Arial"/>
          </w:rPr>
          <w:t>https://www.plk-sa.pl/program-kolej-plus</w:t>
        </w:r>
      </w:hyperlink>
      <w:r w:rsidRPr="00AE04F7">
        <w:rPr>
          <w:rStyle w:val="Hipercze"/>
          <w:rFonts w:cs="Arial"/>
        </w:rPr>
        <w:t>.</w:t>
      </w:r>
    </w:p>
    <w:p w14:paraId="3CE29309" w14:textId="0BB497B9" w:rsidR="0006469C" w:rsidRDefault="0006469C" w:rsidP="0006469C">
      <w:pPr>
        <w:spacing w:after="0" w:line="240" w:lineRule="auto"/>
        <w:rPr>
          <w:rStyle w:val="Pogrubienie"/>
          <w:rFonts w:cs="Arial"/>
        </w:rPr>
      </w:pPr>
      <w:r w:rsidRPr="00954DFC">
        <w:rPr>
          <w:rStyle w:val="Pogrubienie"/>
          <w:rFonts w:cs="Arial"/>
        </w:rPr>
        <w:t>Kontakt dla mediów:</w:t>
      </w:r>
    </w:p>
    <w:p w14:paraId="2A2D5492" w14:textId="77777777" w:rsidR="004B4479" w:rsidRPr="00954DFC" w:rsidRDefault="004B4479" w:rsidP="0006469C">
      <w:pPr>
        <w:spacing w:after="0" w:line="240" w:lineRule="auto"/>
        <w:rPr>
          <w:rStyle w:val="Pogrubienie"/>
          <w:rFonts w:cs="Arial"/>
          <w:b w:val="0"/>
          <w:bCs w:val="0"/>
        </w:rPr>
      </w:pPr>
    </w:p>
    <w:p w14:paraId="5B2F946A" w14:textId="77777777" w:rsidR="0006469C" w:rsidRPr="00954DFC" w:rsidRDefault="0006469C" w:rsidP="0006469C">
      <w:pPr>
        <w:rPr>
          <w:rFonts w:asciiTheme="minorHAnsi" w:hAnsiTheme="minorHAnsi"/>
        </w:rPr>
      </w:pPr>
      <w:r w:rsidRPr="00954DFC">
        <w:rPr>
          <w:color w:val="1A1A1A"/>
          <w:shd w:val="clear" w:color="auto" w:fill="FFFFFF"/>
        </w:rPr>
        <w:t xml:space="preserve">Anna </w:t>
      </w:r>
      <w:proofErr w:type="spellStart"/>
      <w:r w:rsidRPr="00954DFC">
        <w:rPr>
          <w:color w:val="1A1A1A"/>
          <w:shd w:val="clear" w:color="auto" w:fill="FFFFFF"/>
        </w:rPr>
        <w:t>Z</w:t>
      </w:r>
      <w:r>
        <w:rPr>
          <w:color w:val="1A1A1A"/>
          <w:shd w:val="clear" w:color="auto" w:fill="FFFFFF"/>
        </w:rPr>
        <w:t>n</w:t>
      </w:r>
      <w:r w:rsidRPr="00954DFC">
        <w:rPr>
          <w:color w:val="1A1A1A"/>
          <w:shd w:val="clear" w:color="auto" w:fill="FFFFFF"/>
        </w:rPr>
        <w:t>ajewska</w:t>
      </w:r>
      <w:proofErr w:type="spellEnd"/>
      <w:r w:rsidRPr="00954DFC">
        <w:rPr>
          <w:color w:val="1A1A1A"/>
          <w:shd w:val="clear" w:color="auto" w:fill="FFFFFF"/>
        </w:rPr>
        <w:t xml:space="preserve"> – Pawluk 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zespół prasowy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PKP Polskie Linie Kolejowe S.A.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rzecznik@plk-sa.pl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 xml:space="preserve">T: +48 </w:t>
      </w:r>
      <w:r w:rsidRPr="00954DFC">
        <w:rPr>
          <w:rFonts w:eastAsiaTheme="minorEastAsia" w:cs="Arial"/>
          <w:noProof/>
          <w:color w:val="323E4F"/>
          <w:lang w:eastAsia="pl-PL"/>
        </w:rPr>
        <w:t>22 473 30 02</w:t>
      </w:r>
    </w:p>
    <w:p w14:paraId="4B5D7FAC" w14:textId="77777777" w:rsidR="0006469C" w:rsidRDefault="0006469C" w:rsidP="00972E40">
      <w:pPr>
        <w:spacing w:before="100" w:beforeAutospacing="1" w:after="100" w:afterAutospacing="1" w:line="360" w:lineRule="auto"/>
        <w:rPr>
          <w:rFonts w:cs="Arial"/>
        </w:rPr>
      </w:pPr>
    </w:p>
    <w:sectPr w:rsidR="0006469C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D8C5" w14:textId="77777777" w:rsidR="000E291E" w:rsidRDefault="000E291E" w:rsidP="009D1AEB">
      <w:pPr>
        <w:spacing w:after="0" w:line="240" w:lineRule="auto"/>
      </w:pPr>
      <w:r>
        <w:separator/>
      </w:r>
    </w:p>
  </w:endnote>
  <w:endnote w:type="continuationSeparator" w:id="0">
    <w:p w14:paraId="77CE4B72" w14:textId="77777777" w:rsidR="000E291E" w:rsidRDefault="000E291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1704" w14:textId="77777777" w:rsidR="00E034FE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549BA5C" w14:textId="77777777" w:rsidR="00E034FE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87F4751" w14:textId="3CCAA36A" w:rsidR="00860074" w:rsidRPr="00F902A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F902AB">
      <w:rPr>
        <w:rFonts w:cs="Arial"/>
        <w:sz w:val="14"/>
        <w:szCs w:val="14"/>
      </w:rPr>
      <w:t>REGON 017319027. Wysokość kapitału za</w:t>
    </w:r>
    <w:r w:rsidR="00F902AB">
      <w:rPr>
        <w:rFonts w:cs="Arial"/>
        <w:sz w:val="14"/>
        <w:szCs w:val="14"/>
      </w:rPr>
      <w:t>kładowego w całości wpłaconego:</w:t>
    </w:r>
    <w:r w:rsidR="00F902AB" w:rsidRPr="00F902AB">
      <w:t xml:space="preserve"> </w:t>
    </w:r>
    <w:r w:rsidR="00F902AB" w:rsidRPr="00F902AB">
      <w:rPr>
        <w:rFonts w:cs="Arial"/>
        <w:sz w:val="14"/>
        <w:szCs w:val="14"/>
      </w:rPr>
      <w:t xml:space="preserve">33.335.532.000,00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4484" w14:textId="77777777" w:rsidR="000E291E" w:rsidRDefault="000E291E" w:rsidP="009D1AEB">
      <w:pPr>
        <w:spacing w:after="0" w:line="240" w:lineRule="auto"/>
      </w:pPr>
      <w:r>
        <w:separator/>
      </w:r>
    </w:p>
  </w:footnote>
  <w:footnote w:type="continuationSeparator" w:id="0">
    <w:p w14:paraId="5CFA766A" w14:textId="77777777" w:rsidR="000E291E" w:rsidRDefault="000E291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24B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61EC7" wp14:editId="5DE77F5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10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BB20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4E79CF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47D8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EABFC5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6FD767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B5B43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9CFF37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61E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4110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BBB20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4E79CF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47D8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EABFC5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6FD767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4B5B43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9CFF37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0C747D" wp14:editId="19DD910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E76"/>
    <w:multiLevelType w:val="hybridMultilevel"/>
    <w:tmpl w:val="ADB47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86FFA"/>
    <w:multiLevelType w:val="hybridMultilevel"/>
    <w:tmpl w:val="9692E620"/>
    <w:lvl w:ilvl="0" w:tplc="5BB257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417"/>
    <w:rsid w:val="0000469B"/>
    <w:rsid w:val="00004877"/>
    <w:rsid w:val="00005C80"/>
    <w:rsid w:val="000108AC"/>
    <w:rsid w:val="00010EA5"/>
    <w:rsid w:val="00014F4C"/>
    <w:rsid w:val="00027E62"/>
    <w:rsid w:val="00040C2E"/>
    <w:rsid w:val="000418CE"/>
    <w:rsid w:val="00045ABE"/>
    <w:rsid w:val="00047DB3"/>
    <w:rsid w:val="0005304C"/>
    <w:rsid w:val="000601A5"/>
    <w:rsid w:val="00062D29"/>
    <w:rsid w:val="0006469C"/>
    <w:rsid w:val="000751E8"/>
    <w:rsid w:val="0007763E"/>
    <w:rsid w:val="00084B47"/>
    <w:rsid w:val="000A1DC1"/>
    <w:rsid w:val="000A24C7"/>
    <w:rsid w:val="000A2F69"/>
    <w:rsid w:val="000A518F"/>
    <w:rsid w:val="000A594E"/>
    <w:rsid w:val="000B726D"/>
    <w:rsid w:val="000B7E22"/>
    <w:rsid w:val="000C33FC"/>
    <w:rsid w:val="000D78E4"/>
    <w:rsid w:val="000E16CD"/>
    <w:rsid w:val="000E291E"/>
    <w:rsid w:val="000E3F3D"/>
    <w:rsid w:val="000E5986"/>
    <w:rsid w:val="000F330F"/>
    <w:rsid w:val="000F3BBA"/>
    <w:rsid w:val="000F6F01"/>
    <w:rsid w:val="001023A9"/>
    <w:rsid w:val="00103B85"/>
    <w:rsid w:val="00113F57"/>
    <w:rsid w:val="001173E0"/>
    <w:rsid w:val="00120D6C"/>
    <w:rsid w:val="001323F8"/>
    <w:rsid w:val="001371FA"/>
    <w:rsid w:val="00141E4C"/>
    <w:rsid w:val="00146764"/>
    <w:rsid w:val="001550BF"/>
    <w:rsid w:val="00157BA5"/>
    <w:rsid w:val="00157FE2"/>
    <w:rsid w:val="00160625"/>
    <w:rsid w:val="0016179F"/>
    <w:rsid w:val="00166942"/>
    <w:rsid w:val="00171492"/>
    <w:rsid w:val="00190E6B"/>
    <w:rsid w:val="00197E62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17BAC"/>
    <w:rsid w:val="00227B82"/>
    <w:rsid w:val="00231D2F"/>
    <w:rsid w:val="00236985"/>
    <w:rsid w:val="0023797C"/>
    <w:rsid w:val="00237E95"/>
    <w:rsid w:val="00271E0A"/>
    <w:rsid w:val="00274D32"/>
    <w:rsid w:val="0027604B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597A"/>
    <w:rsid w:val="00346E5E"/>
    <w:rsid w:val="00366668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7320"/>
    <w:rsid w:val="004058B2"/>
    <w:rsid w:val="00405B66"/>
    <w:rsid w:val="004120FA"/>
    <w:rsid w:val="00422EB0"/>
    <w:rsid w:val="00425640"/>
    <w:rsid w:val="00433858"/>
    <w:rsid w:val="00434595"/>
    <w:rsid w:val="00443AC9"/>
    <w:rsid w:val="00451743"/>
    <w:rsid w:val="00452FB3"/>
    <w:rsid w:val="00455DC9"/>
    <w:rsid w:val="00462889"/>
    <w:rsid w:val="0046454A"/>
    <w:rsid w:val="00471426"/>
    <w:rsid w:val="00474EC4"/>
    <w:rsid w:val="00476E61"/>
    <w:rsid w:val="00480B16"/>
    <w:rsid w:val="00487C92"/>
    <w:rsid w:val="004A1187"/>
    <w:rsid w:val="004A407F"/>
    <w:rsid w:val="004A5B21"/>
    <w:rsid w:val="004B4479"/>
    <w:rsid w:val="004B51C2"/>
    <w:rsid w:val="004C11E0"/>
    <w:rsid w:val="004C693B"/>
    <w:rsid w:val="004D0442"/>
    <w:rsid w:val="004D7F09"/>
    <w:rsid w:val="004E6C6C"/>
    <w:rsid w:val="004E74B5"/>
    <w:rsid w:val="004F1593"/>
    <w:rsid w:val="004F2831"/>
    <w:rsid w:val="0051769C"/>
    <w:rsid w:val="00523C46"/>
    <w:rsid w:val="00525C2A"/>
    <w:rsid w:val="00527A22"/>
    <w:rsid w:val="00532473"/>
    <w:rsid w:val="00532860"/>
    <w:rsid w:val="00534327"/>
    <w:rsid w:val="00542449"/>
    <w:rsid w:val="005455CC"/>
    <w:rsid w:val="005457CA"/>
    <w:rsid w:val="00545BC4"/>
    <w:rsid w:val="00551FC9"/>
    <w:rsid w:val="005560F2"/>
    <w:rsid w:val="00557BEB"/>
    <w:rsid w:val="0056591F"/>
    <w:rsid w:val="0057269A"/>
    <w:rsid w:val="00573EF3"/>
    <w:rsid w:val="00574C88"/>
    <w:rsid w:val="00582E85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08D"/>
    <w:rsid w:val="0063625B"/>
    <w:rsid w:val="00646FAC"/>
    <w:rsid w:val="0064774B"/>
    <w:rsid w:val="00656528"/>
    <w:rsid w:val="006579C0"/>
    <w:rsid w:val="00664E62"/>
    <w:rsid w:val="00677933"/>
    <w:rsid w:val="00681C6E"/>
    <w:rsid w:val="00686210"/>
    <w:rsid w:val="00686A6B"/>
    <w:rsid w:val="00687995"/>
    <w:rsid w:val="006B0EE6"/>
    <w:rsid w:val="006B2745"/>
    <w:rsid w:val="006B4D4A"/>
    <w:rsid w:val="006B4FEE"/>
    <w:rsid w:val="006B6D07"/>
    <w:rsid w:val="006C01BB"/>
    <w:rsid w:val="006C6C1C"/>
    <w:rsid w:val="006C7789"/>
    <w:rsid w:val="006D522E"/>
    <w:rsid w:val="006D7B9D"/>
    <w:rsid w:val="006D7F85"/>
    <w:rsid w:val="006E1E02"/>
    <w:rsid w:val="006E249D"/>
    <w:rsid w:val="006E277A"/>
    <w:rsid w:val="006E3AFC"/>
    <w:rsid w:val="006F5154"/>
    <w:rsid w:val="006F6E69"/>
    <w:rsid w:val="00703C1A"/>
    <w:rsid w:val="00706CE5"/>
    <w:rsid w:val="007105C4"/>
    <w:rsid w:val="00711EA4"/>
    <w:rsid w:val="007130DE"/>
    <w:rsid w:val="00713A09"/>
    <w:rsid w:val="007222EE"/>
    <w:rsid w:val="00723BFF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12D4"/>
    <w:rsid w:val="0079742E"/>
    <w:rsid w:val="007A29EC"/>
    <w:rsid w:val="007C076B"/>
    <w:rsid w:val="007D6824"/>
    <w:rsid w:val="007E0FD0"/>
    <w:rsid w:val="007E1564"/>
    <w:rsid w:val="007F2024"/>
    <w:rsid w:val="007F3648"/>
    <w:rsid w:val="007F66C6"/>
    <w:rsid w:val="00800ABE"/>
    <w:rsid w:val="00801F20"/>
    <w:rsid w:val="0080356F"/>
    <w:rsid w:val="00813664"/>
    <w:rsid w:val="0081679C"/>
    <w:rsid w:val="0081698D"/>
    <w:rsid w:val="00817A26"/>
    <w:rsid w:val="00822906"/>
    <w:rsid w:val="008234C3"/>
    <w:rsid w:val="008263D2"/>
    <w:rsid w:val="00827922"/>
    <w:rsid w:val="00827BC9"/>
    <w:rsid w:val="0083184D"/>
    <w:rsid w:val="00832C21"/>
    <w:rsid w:val="00833053"/>
    <w:rsid w:val="00840A2B"/>
    <w:rsid w:val="00850EDB"/>
    <w:rsid w:val="00860074"/>
    <w:rsid w:val="00866591"/>
    <w:rsid w:val="008716A4"/>
    <w:rsid w:val="008871D9"/>
    <w:rsid w:val="008908B7"/>
    <w:rsid w:val="0089315D"/>
    <w:rsid w:val="008A381A"/>
    <w:rsid w:val="008B0D70"/>
    <w:rsid w:val="008B1685"/>
    <w:rsid w:val="008B6702"/>
    <w:rsid w:val="008B6FCB"/>
    <w:rsid w:val="008C2699"/>
    <w:rsid w:val="008C4123"/>
    <w:rsid w:val="008D2F12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1280C"/>
    <w:rsid w:val="009228F4"/>
    <w:rsid w:val="00927523"/>
    <w:rsid w:val="00931F69"/>
    <w:rsid w:val="00935D08"/>
    <w:rsid w:val="00944F16"/>
    <w:rsid w:val="00944F63"/>
    <w:rsid w:val="00951754"/>
    <w:rsid w:val="009554EF"/>
    <w:rsid w:val="00957872"/>
    <w:rsid w:val="00957F2B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A5AB6"/>
    <w:rsid w:val="009B08C0"/>
    <w:rsid w:val="009B262F"/>
    <w:rsid w:val="009B42F8"/>
    <w:rsid w:val="009B5A2A"/>
    <w:rsid w:val="009C4DCE"/>
    <w:rsid w:val="009D1AEB"/>
    <w:rsid w:val="009D2AD7"/>
    <w:rsid w:val="009E48D9"/>
    <w:rsid w:val="009E6816"/>
    <w:rsid w:val="009F3A27"/>
    <w:rsid w:val="009F7445"/>
    <w:rsid w:val="00A023F4"/>
    <w:rsid w:val="00A0388E"/>
    <w:rsid w:val="00A04254"/>
    <w:rsid w:val="00A07182"/>
    <w:rsid w:val="00A07E6C"/>
    <w:rsid w:val="00A147C5"/>
    <w:rsid w:val="00A15AED"/>
    <w:rsid w:val="00A25F9C"/>
    <w:rsid w:val="00A27178"/>
    <w:rsid w:val="00A475C1"/>
    <w:rsid w:val="00A50957"/>
    <w:rsid w:val="00A61495"/>
    <w:rsid w:val="00A62292"/>
    <w:rsid w:val="00A62CB6"/>
    <w:rsid w:val="00A63D52"/>
    <w:rsid w:val="00A71022"/>
    <w:rsid w:val="00A71EB7"/>
    <w:rsid w:val="00A72134"/>
    <w:rsid w:val="00A73D63"/>
    <w:rsid w:val="00A7412E"/>
    <w:rsid w:val="00A80E7D"/>
    <w:rsid w:val="00A82974"/>
    <w:rsid w:val="00A8692A"/>
    <w:rsid w:val="00A8771D"/>
    <w:rsid w:val="00A87BA7"/>
    <w:rsid w:val="00A92C97"/>
    <w:rsid w:val="00AA148F"/>
    <w:rsid w:val="00AA62F3"/>
    <w:rsid w:val="00AC105A"/>
    <w:rsid w:val="00AC2FCE"/>
    <w:rsid w:val="00AD2479"/>
    <w:rsid w:val="00AE0224"/>
    <w:rsid w:val="00AE04F7"/>
    <w:rsid w:val="00AE38D0"/>
    <w:rsid w:val="00AE7E5D"/>
    <w:rsid w:val="00AF3FBB"/>
    <w:rsid w:val="00B03E2F"/>
    <w:rsid w:val="00B109CB"/>
    <w:rsid w:val="00B257DC"/>
    <w:rsid w:val="00B275EC"/>
    <w:rsid w:val="00B27B0A"/>
    <w:rsid w:val="00B3102E"/>
    <w:rsid w:val="00B32C27"/>
    <w:rsid w:val="00B3546F"/>
    <w:rsid w:val="00B40C5F"/>
    <w:rsid w:val="00B5161E"/>
    <w:rsid w:val="00B562AB"/>
    <w:rsid w:val="00B6423E"/>
    <w:rsid w:val="00B66C0A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E7592"/>
    <w:rsid w:val="00BF09E7"/>
    <w:rsid w:val="00C15A10"/>
    <w:rsid w:val="00C2275C"/>
    <w:rsid w:val="00C22C99"/>
    <w:rsid w:val="00C332FA"/>
    <w:rsid w:val="00C33D09"/>
    <w:rsid w:val="00C340C9"/>
    <w:rsid w:val="00C429FD"/>
    <w:rsid w:val="00C4370D"/>
    <w:rsid w:val="00C43C59"/>
    <w:rsid w:val="00C46C67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809CB"/>
    <w:rsid w:val="00C83D5C"/>
    <w:rsid w:val="00CB0960"/>
    <w:rsid w:val="00CB1489"/>
    <w:rsid w:val="00CB6AD9"/>
    <w:rsid w:val="00CC6FC9"/>
    <w:rsid w:val="00CC7791"/>
    <w:rsid w:val="00CD4BC5"/>
    <w:rsid w:val="00CD4F75"/>
    <w:rsid w:val="00CD65AC"/>
    <w:rsid w:val="00CE76EE"/>
    <w:rsid w:val="00CF5E3A"/>
    <w:rsid w:val="00D01A87"/>
    <w:rsid w:val="00D01B5D"/>
    <w:rsid w:val="00D11F02"/>
    <w:rsid w:val="00D13529"/>
    <w:rsid w:val="00D149FC"/>
    <w:rsid w:val="00D2246A"/>
    <w:rsid w:val="00D26BE0"/>
    <w:rsid w:val="00D300D1"/>
    <w:rsid w:val="00D43625"/>
    <w:rsid w:val="00D453B9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307"/>
    <w:rsid w:val="00D93EF7"/>
    <w:rsid w:val="00DB0658"/>
    <w:rsid w:val="00DB2DA1"/>
    <w:rsid w:val="00DC44E5"/>
    <w:rsid w:val="00DC56F9"/>
    <w:rsid w:val="00DC595B"/>
    <w:rsid w:val="00DD49B9"/>
    <w:rsid w:val="00DD4D2A"/>
    <w:rsid w:val="00DD7408"/>
    <w:rsid w:val="00DE2264"/>
    <w:rsid w:val="00DE52BC"/>
    <w:rsid w:val="00DF6EAF"/>
    <w:rsid w:val="00E007D4"/>
    <w:rsid w:val="00E034FE"/>
    <w:rsid w:val="00E05383"/>
    <w:rsid w:val="00E054E4"/>
    <w:rsid w:val="00E1094D"/>
    <w:rsid w:val="00E10B3A"/>
    <w:rsid w:val="00E15F20"/>
    <w:rsid w:val="00E2721D"/>
    <w:rsid w:val="00E3374A"/>
    <w:rsid w:val="00E33B77"/>
    <w:rsid w:val="00E341CC"/>
    <w:rsid w:val="00E42E40"/>
    <w:rsid w:val="00E566D9"/>
    <w:rsid w:val="00E5730A"/>
    <w:rsid w:val="00E67D48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3DE"/>
    <w:rsid w:val="00EB1FFC"/>
    <w:rsid w:val="00EC217E"/>
    <w:rsid w:val="00ED372D"/>
    <w:rsid w:val="00ED3AC3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5D23"/>
    <w:rsid w:val="00F3684E"/>
    <w:rsid w:val="00F37F6D"/>
    <w:rsid w:val="00F43277"/>
    <w:rsid w:val="00F45BCF"/>
    <w:rsid w:val="00F4708C"/>
    <w:rsid w:val="00F47621"/>
    <w:rsid w:val="00F47A72"/>
    <w:rsid w:val="00F52F06"/>
    <w:rsid w:val="00F60709"/>
    <w:rsid w:val="00F723F7"/>
    <w:rsid w:val="00F76226"/>
    <w:rsid w:val="00F762AB"/>
    <w:rsid w:val="00F82DCA"/>
    <w:rsid w:val="00F8542D"/>
    <w:rsid w:val="00F902AB"/>
    <w:rsid w:val="00F92943"/>
    <w:rsid w:val="00FA354C"/>
    <w:rsid w:val="00FA354E"/>
    <w:rsid w:val="00FA448D"/>
    <w:rsid w:val="00FA7556"/>
    <w:rsid w:val="00FC01DA"/>
    <w:rsid w:val="00FC2A83"/>
    <w:rsid w:val="00FC3AF3"/>
    <w:rsid w:val="00FC605C"/>
    <w:rsid w:val="00FC6BB0"/>
    <w:rsid w:val="00FD1A5E"/>
    <w:rsid w:val="00FD2021"/>
    <w:rsid w:val="00FD4344"/>
    <w:rsid w:val="00FE0963"/>
    <w:rsid w:val="00FE7047"/>
    <w:rsid w:val="00FE7BB4"/>
    <w:rsid w:val="00FF26B3"/>
    <w:rsid w:val="00FF2BE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0F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014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93FB-B25F-4462-A78E-C352A92C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ponad 30 latach pojedziemy pociągiem z Ostrowi Mazowieckiej do stolicy</vt:lpstr>
    </vt:vector>
  </TitlesOfParts>
  <Company>PKP PLK S.A.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30 latach znów pojedziemy pociągiem z Ostrowi Mazowieckiej do Warszawy</dc:title>
  <dc:subject/>
  <dc:creator>PKP Polskie Linie Kolejowe S.A.</dc:creator>
  <cp:keywords/>
  <dc:description/>
  <cp:lastModifiedBy>Znajewska-Pawluk Anna</cp:lastModifiedBy>
  <cp:revision>9</cp:revision>
  <cp:lastPrinted>2022-05-31T09:02:00Z</cp:lastPrinted>
  <dcterms:created xsi:type="dcterms:W3CDTF">2024-03-14T08:55:00Z</dcterms:created>
  <dcterms:modified xsi:type="dcterms:W3CDTF">2024-05-29T10:19:00Z</dcterms:modified>
</cp:coreProperties>
</file>