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164D" w14:textId="77777777" w:rsidR="0063625B" w:rsidRDefault="0063625B" w:rsidP="009D1AEB">
      <w:pPr>
        <w:jc w:val="right"/>
        <w:rPr>
          <w:rFonts w:cs="Arial"/>
        </w:rPr>
      </w:pPr>
    </w:p>
    <w:p w14:paraId="55555D3D" w14:textId="77777777" w:rsidR="00C22107" w:rsidRDefault="00C22107" w:rsidP="009D1AEB">
      <w:pPr>
        <w:jc w:val="right"/>
        <w:rPr>
          <w:rFonts w:cs="Arial"/>
        </w:rPr>
      </w:pPr>
    </w:p>
    <w:p w14:paraId="46E6E220" w14:textId="2C28D2C9" w:rsidR="00277762" w:rsidRDefault="009D1AEB" w:rsidP="009D1AEB">
      <w:pPr>
        <w:jc w:val="right"/>
        <w:rPr>
          <w:rFonts w:cs="Arial"/>
        </w:rPr>
      </w:pPr>
      <w:r w:rsidRPr="00E7417E">
        <w:rPr>
          <w:rFonts w:cs="Arial"/>
        </w:rPr>
        <w:t>Warszawa,</w:t>
      </w:r>
      <w:r w:rsidR="00E276D5" w:rsidRPr="00E7417E">
        <w:rPr>
          <w:rFonts w:cs="Arial"/>
        </w:rPr>
        <w:t xml:space="preserve"> </w:t>
      </w:r>
      <w:r w:rsidR="00E338F7">
        <w:rPr>
          <w:rFonts w:cs="Arial"/>
        </w:rPr>
        <w:t>2</w:t>
      </w:r>
      <w:r w:rsidR="00650EC9">
        <w:rPr>
          <w:rFonts w:cs="Arial"/>
        </w:rPr>
        <w:t>3</w:t>
      </w:r>
      <w:r w:rsidR="00E338F7">
        <w:rPr>
          <w:rFonts w:cs="Arial"/>
        </w:rPr>
        <w:t xml:space="preserve"> </w:t>
      </w:r>
      <w:r w:rsidR="00E03976" w:rsidRPr="00E7417E">
        <w:rPr>
          <w:rFonts w:cs="Arial"/>
        </w:rPr>
        <w:t>sierpnia</w:t>
      </w:r>
      <w:r w:rsidR="00E276D5" w:rsidRPr="00E7417E">
        <w:rPr>
          <w:rFonts w:cs="Arial"/>
        </w:rPr>
        <w:t xml:space="preserve"> </w:t>
      </w:r>
      <w:r w:rsidR="0038315A">
        <w:rPr>
          <w:rFonts w:cs="Arial"/>
        </w:rPr>
        <w:t>202</w:t>
      </w:r>
      <w:r w:rsidR="00E03976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227DADDC" w14:textId="77777777" w:rsidR="009D1AEB" w:rsidRDefault="009D1AEB" w:rsidP="009D1AEB"/>
    <w:p w14:paraId="4A83884B" w14:textId="76E80821" w:rsidR="009D1AEB" w:rsidRDefault="00E338F7" w:rsidP="004237C1">
      <w:pPr>
        <w:pStyle w:val="Nagwek1"/>
        <w:spacing w:before="0" w:after="160" w:line="360" w:lineRule="auto"/>
      </w:pPr>
      <w:r>
        <w:t>Od 1 września</w:t>
      </w:r>
      <w:r w:rsidR="00C344BD">
        <w:t xml:space="preserve"> pojedziemy szybciej! </w:t>
      </w:r>
      <w:r>
        <w:t xml:space="preserve"> </w:t>
      </w:r>
      <w:r w:rsidR="00C344BD">
        <w:t>K</w:t>
      </w:r>
      <w:r>
        <w:t xml:space="preserve">orekta rozkładu jazdy pociągów </w:t>
      </w:r>
    </w:p>
    <w:p w14:paraId="65851601" w14:textId="42C5632B" w:rsidR="00E63F22" w:rsidRDefault="00E63F22" w:rsidP="00E338F7">
      <w:pPr>
        <w:spacing w:line="360" w:lineRule="auto"/>
        <w:rPr>
          <w:rFonts w:eastAsia="Times New Roman" w:cs="Arial"/>
          <w:b/>
          <w:bCs/>
        </w:rPr>
      </w:pPr>
      <w:bookmarkStart w:id="0" w:name="_Hlk174098605"/>
      <w:r w:rsidRPr="00E63F22">
        <w:rPr>
          <w:rFonts w:eastAsia="Times New Roman" w:cs="Arial"/>
          <w:b/>
          <w:bCs/>
        </w:rPr>
        <w:t>Od niedzieli</w:t>
      </w:r>
      <w:r w:rsidR="005D360E">
        <w:rPr>
          <w:rFonts w:eastAsia="Times New Roman" w:cs="Arial"/>
          <w:b/>
          <w:bCs/>
        </w:rPr>
        <w:t>,</w:t>
      </w:r>
      <w:r w:rsidRPr="00E63F22">
        <w:rPr>
          <w:rFonts w:eastAsia="Times New Roman" w:cs="Arial"/>
          <w:b/>
          <w:bCs/>
        </w:rPr>
        <w:t xml:space="preserve"> </w:t>
      </w:r>
      <w:r>
        <w:rPr>
          <w:rFonts w:eastAsia="Times New Roman" w:cs="Arial"/>
          <w:b/>
          <w:bCs/>
        </w:rPr>
        <w:t>1</w:t>
      </w:r>
      <w:r w:rsidRPr="00E63F22">
        <w:rPr>
          <w:rFonts w:eastAsia="Times New Roman" w:cs="Arial"/>
          <w:b/>
          <w:bCs/>
        </w:rPr>
        <w:t xml:space="preserve"> września wprowadzona zostanie korekta rozkładu jazdy. </w:t>
      </w:r>
      <w:r w:rsidR="004207EF">
        <w:rPr>
          <w:rFonts w:eastAsia="Times New Roman" w:cs="Arial"/>
          <w:b/>
          <w:bCs/>
        </w:rPr>
        <w:t xml:space="preserve">Szybciej pojedziemy m.in. z Warszawy do Poznania, Szczecina i Białegostoku. Pasażerowie wsiądą do pociągów z nowych przystanków w Łodzi, </w:t>
      </w:r>
      <w:r w:rsidR="0096065B">
        <w:rPr>
          <w:rFonts w:eastAsia="Times New Roman" w:cs="Arial"/>
          <w:b/>
          <w:bCs/>
        </w:rPr>
        <w:t xml:space="preserve">Grudziądzu, </w:t>
      </w:r>
      <w:r w:rsidR="004207EF">
        <w:rPr>
          <w:rFonts w:eastAsia="Times New Roman" w:cs="Arial"/>
          <w:b/>
          <w:bCs/>
        </w:rPr>
        <w:t>Koszalinie, Głownie. Prowadzone miliardowe inwestycje kolejowe</w:t>
      </w:r>
      <w:r w:rsidR="004207EF" w:rsidRPr="004207EF">
        <w:rPr>
          <w:rFonts w:eastAsia="Times New Roman" w:cs="Arial"/>
          <w:b/>
          <w:bCs/>
        </w:rPr>
        <w:t xml:space="preserve"> wymaga</w:t>
      </w:r>
      <w:r w:rsidR="004207EF">
        <w:rPr>
          <w:rFonts w:eastAsia="Times New Roman" w:cs="Arial"/>
          <w:b/>
          <w:bCs/>
        </w:rPr>
        <w:t>ją</w:t>
      </w:r>
      <w:r w:rsidR="004207EF" w:rsidRPr="004207EF">
        <w:rPr>
          <w:rFonts w:eastAsia="Times New Roman" w:cs="Arial"/>
          <w:b/>
          <w:bCs/>
        </w:rPr>
        <w:t xml:space="preserve"> zmian w kursowaniu niektórych składów dalekobieżnych i regionalnych.</w:t>
      </w:r>
      <w:r w:rsidR="00F8671B">
        <w:rPr>
          <w:rFonts w:eastAsia="Times New Roman" w:cs="Arial"/>
          <w:b/>
          <w:bCs/>
        </w:rPr>
        <w:t xml:space="preserve"> </w:t>
      </w:r>
    </w:p>
    <w:p w14:paraId="310AB91A" w14:textId="7F0BFD9C" w:rsidR="004207EF" w:rsidRPr="004207EF" w:rsidRDefault="004207EF" w:rsidP="00E338F7">
      <w:pPr>
        <w:spacing w:line="360" w:lineRule="auto"/>
        <w:rPr>
          <w:rFonts w:eastAsia="Times New Roman" w:cs="Arial"/>
        </w:rPr>
      </w:pPr>
      <w:r w:rsidRPr="004207EF">
        <w:rPr>
          <w:rFonts w:eastAsia="Times New Roman" w:cs="Arial"/>
        </w:rPr>
        <w:t xml:space="preserve">Korekta rozkładu jazdy będzie obowiązywała od </w:t>
      </w:r>
      <w:r>
        <w:rPr>
          <w:rFonts w:eastAsia="Times New Roman" w:cs="Arial"/>
        </w:rPr>
        <w:t>1 września</w:t>
      </w:r>
      <w:r w:rsidRPr="004207EF">
        <w:rPr>
          <w:rFonts w:eastAsia="Times New Roman" w:cs="Arial"/>
        </w:rPr>
        <w:t xml:space="preserve"> do</w:t>
      </w:r>
      <w:r>
        <w:rPr>
          <w:rFonts w:eastAsia="Times New Roman" w:cs="Arial"/>
        </w:rPr>
        <w:t xml:space="preserve"> 9 listopada br.</w:t>
      </w:r>
      <w:r w:rsidRPr="004207EF">
        <w:rPr>
          <w:rFonts w:eastAsia="Times New Roman" w:cs="Arial"/>
        </w:rPr>
        <w:t xml:space="preserve"> PKP Polskie Linie Kolejowe S.A. wraz z przewoźnikami opracowały połączenia w taki sposób, aby najlepiej wykorzystać możliwości linii kolejowych, a wykonawcom zapewnić warunki do kontynuacji prac. Zmiana rozkładu pozwala jednocześnie na uruchamianie połączeń pasażerskich, transport towarów oraz prowadzenie największych od lat inwestycji na kolei, które poprawiają komfort, dostępność i bezpieczeństwo podróży koleją.</w:t>
      </w:r>
    </w:p>
    <w:p w14:paraId="5C7C693D" w14:textId="0E1CBFB5" w:rsidR="004207EF" w:rsidRDefault="00610B59" w:rsidP="00E338F7">
      <w:pPr>
        <w:spacing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Krótsze czasy przejazdu</w:t>
      </w:r>
    </w:p>
    <w:p w14:paraId="3BE93BA5" w14:textId="738E73B3" w:rsidR="004207EF" w:rsidRPr="00B2492A" w:rsidRDefault="004207EF" w:rsidP="00F8671B">
      <w:pPr>
        <w:spacing w:after="120" w:line="360" w:lineRule="auto"/>
      </w:pPr>
      <w:r w:rsidRPr="004207EF">
        <w:rPr>
          <w:rFonts w:eastAsia="Times New Roman" w:cs="Arial"/>
        </w:rPr>
        <w:t xml:space="preserve">Od września </w:t>
      </w:r>
      <w:r>
        <w:rPr>
          <w:rFonts w:eastAsia="Times New Roman" w:cs="Arial"/>
        </w:rPr>
        <w:t xml:space="preserve">z </w:t>
      </w:r>
      <w:r w:rsidR="00CC616C">
        <w:rPr>
          <w:rFonts w:eastAsia="Times New Roman" w:cs="Arial"/>
        </w:rPr>
        <w:t xml:space="preserve">Poznania do </w:t>
      </w:r>
      <w:r>
        <w:rPr>
          <w:rFonts w:eastAsia="Times New Roman" w:cs="Arial"/>
        </w:rPr>
        <w:t xml:space="preserve">Warszawy pojedziemy w czasie </w:t>
      </w:r>
      <w:r w:rsidRPr="004207EF">
        <w:rPr>
          <w:rFonts w:eastAsia="Times New Roman" w:cs="Arial"/>
        </w:rPr>
        <w:t>2 godz. 18 min</w:t>
      </w:r>
      <w:r w:rsidR="00F8671B">
        <w:rPr>
          <w:rFonts w:eastAsia="Times New Roman" w:cs="Arial"/>
        </w:rPr>
        <w:t>,</w:t>
      </w:r>
      <w:r w:rsidRPr="004207EF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a ze stolicy do Szczecina w czasie </w:t>
      </w:r>
      <w:r w:rsidRPr="004207EF">
        <w:rPr>
          <w:rFonts w:eastAsia="Times New Roman" w:cs="Arial"/>
        </w:rPr>
        <w:t>4 godz. 32 min</w:t>
      </w:r>
      <w:r w:rsidR="006A1EE7">
        <w:rPr>
          <w:rFonts w:eastAsia="Times New Roman" w:cs="Arial"/>
        </w:rPr>
        <w:t xml:space="preserve"> </w:t>
      </w:r>
      <w:r>
        <w:rPr>
          <w:rFonts w:eastAsia="Times New Roman" w:cs="Arial"/>
        </w:rPr>
        <w:t>(</w:t>
      </w:r>
      <w:r w:rsidRPr="004207EF">
        <w:rPr>
          <w:rFonts w:eastAsia="Times New Roman" w:cs="Arial"/>
        </w:rPr>
        <w:t>pociąg EIC 1804/8105 </w:t>
      </w:r>
      <w:r w:rsidRPr="004207EF">
        <w:rPr>
          <w:rFonts w:eastAsia="Times New Roman" w:cs="Arial"/>
          <w:i/>
          <w:iCs/>
        </w:rPr>
        <w:t>Sedina</w:t>
      </w:r>
      <w:r>
        <w:rPr>
          <w:rFonts w:eastAsia="Times New Roman" w:cs="Arial"/>
          <w:i/>
          <w:iCs/>
        </w:rPr>
        <w:t xml:space="preserve">). </w:t>
      </w:r>
      <w:r w:rsidR="00610B59" w:rsidRPr="00610B59">
        <w:rPr>
          <w:rFonts w:eastAsia="Times New Roman" w:cs="Arial"/>
        </w:rPr>
        <w:t xml:space="preserve">Podobny czas przejazdu na trasie Warszawa – Poznań – Szczecin będzie miał także pociąg EIC 1800/8101 </w:t>
      </w:r>
      <w:r w:rsidR="00610B59" w:rsidRPr="00C41604">
        <w:rPr>
          <w:rFonts w:eastAsia="Times New Roman" w:cs="Arial"/>
          <w:i/>
          <w:iCs/>
        </w:rPr>
        <w:t>Chrobry</w:t>
      </w:r>
      <w:r w:rsidR="00610B59">
        <w:rPr>
          <w:rFonts w:eastAsia="Times New Roman" w:cs="Arial"/>
        </w:rPr>
        <w:t xml:space="preserve">. </w:t>
      </w:r>
      <w:r w:rsidR="00396A3A">
        <w:rPr>
          <w:rFonts w:eastAsia="Times New Roman" w:cs="Arial"/>
        </w:rPr>
        <w:br/>
      </w:r>
      <w:r w:rsidRPr="004207EF">
        <w:rPr>
          <w:rFonts w:eastAsia="Times New Roman" w:cs="Arial"/>
        </w:rPr>
        <w:t xml:space="preserve">W rekordowym czasie </w:t>
      </w:r>
      <w:r w:rsidR="001706C3" w:rsidRPr="001706C3">
        <w:rPr>
          <w:rFonts w:eastAsia="Times New Roman" w:cs="Arial"/>
        </w:rPr>
        <w:t>1 godz. 38 min</w:t>
      </w:r>
      <w:r w:rsidR="006A1EE7">
        <w:rPr>
          <w:rFonts w:eastAsia="Times New Roman" w:cs="Arial"/>
        </w:rPr>
        <w:t xml:space="preserve"> </w:t>
      </w:r>
      <w:r w:rsidRPr="004207EF">
        <w:rPr>
          <w:rFonts w:eastAsia="Times New Roman" w:cs="Arial"/>
        </w:rPr>
        <w:t>pojedziemy również</w:t>
      </w:r>
      <w:r>
        <w:rPr>
          <w:rFonts w:eastAsia="Times New Roman" w:cs="Arial"/>
          <w:i/>
          <w:iCs/>
        </w:rPr>
        <w:t xml:space="preserve"> </w:t>
      </w:r>
      <w:r w:rsidR="001706C3" w:rsidRPr="001706C3">
        <w:rPr>
          <w:rFonts w:eastAsia="Times New Roman" w:cs="Arial"/>
        </w:rPr>
        <w:t>z Warszawy do Białegostoku</w:t>
      </w:r>
      <w:r w:rsidR="001706C3">
        <w:rPr>
          <w:rFonts w:eastAsia="Times New Roman" w:cs="Arial"/>
        </w:rPr>
        <w:t>.</w:t>
      </w:r>
      <w:r w:rsidR="00F8671B">
        <w:rPr>
          <w:rFonts w:eastAsia="Times New Roman" w:cs="Arial"/>
        </w:rPr>
        <w:t xml:space="preserve"> </w:t>
      </w:r>
      <w:r w:rsidR="001706C3" w:rsidRPr="001706C3">
        <w:rPr>
          <w:rFonts w:eastAsia="Times New Roman" w:cs="Arial"/>
        </w:rPr>
        <w:t>Tę trasę pociąg pokona szybciej niż samochód o około pół godziny. Bezpośrednie szybkie połączenie</w:t>
      </w:r>
      <w:r w:rsidR="0099215A">
        <w:rPr>
          <w:rFonts w:eastAsia="Times New Roman" w:cs="Arial"/>
        </w:rPr>
        <w:t xml:space="preserve"> </w:t>
      </w:r>
      <w:r w:rsidR="001706C3" w:rsidRPr="001706C3">
        <w:rPr>
          <w:rFonts w:eastAsia="Times New Roman" w:cs="Arial"/>
        </w:rPr>
        <w:t xml:space="preserve">z Warszawy do Białegostoku </w:t>
      </w:r>
      <w:r w:rsidR="0099215A">
        <w:rPr>
          <w:rFonts w:eastAsia="Times New Roman" w:cs="Arial"/>
        </w:rPr>
        <w:t>(bez zatrzymań na stacjach pośrednich)</w:t>
      </w:r>
      <w:r w:rsidR="0099215A" w:rsidRPr="001706C3">
        <w:rPr>
          <w:rFonts w:eastAsia="Times New Roman" w:cs="Arial"/>
        </w:rPr>
        <w:t xml:space="preserve"> </w:t>
      </w:r>
      <w:r w:rsidR="001706C3" w:rsidRPr="001706C3">
        <w:rPr>
          <w:rFonts w:eastAsia="Times New Roman" w:cs="Arial"/>
        </w:rPr>
        <w:t>ma charakter pilotażowy.</w:t>
      </w:r>
      <w:r w:rsidR="00610B59" w:rsidRPr="00610B59">
        <w:t xml:space="preserve"> </w:t>
      </w:r>
      <w:r w:rsidR="0099215A">
        <w:t>Również m</w:t>
      </w:r>
      <w:r w:rsidR="00B2492A" w:rsidRPr="00B2492A">
        <w:t>ieszkańcy województwa łódzkiego zyskają szybkie połączenia do Warszawy. Będ</w:t>
      </w:r>
      <w:r w:rsidR="00B2492A">
        <w:t>zie</w:t>
      </w:r>
      <w:r w:rsidR="00B2492A" w:rsidRPr="00B2492A">
        <w:t xml:space="preserve"> to pociąg</w:t>
      </w:r>
      <w:r w:rsidR="00B2492A">
        <w:t xml:space="preserve"> </w:t>
      </w:r>
      <w:r w:rsidR="00B2492A" w:rsidRPr="00B2492A">
        <w:t>PKP Intercity relacji Łódź – Białystok</w:t>
      </w:r>
      <w:r w:rsidR="00C41604">
        <w:t xml:space="preserve"> </w:t>
      </w:r>
      <w:r w:rsidR="00C41604" w:rsidRPr="00B2492A">
        <w:t xml:space="preserve">– </w:t>
      </w:r>
      <w:r w:rsidR="00B2492A">
        <w:t>Łódź (</w:t>
      </w:r>
      <w:r w:rsidR="00B2492A" w:rsidRPr="00B2492A">
        <w:t xml:space="preserve">IC 1106/1007 </w:t>
      </w:r>
      <w:r w:rsidR="00B2492A" w:rsidRPr="00B2492A">
        <w:rPr>
          <w:i/>
          <w:iCs/>
        </w:rPr>
        <w:t>Esperanto</w:t>
      </w:r>
      <w:r w:rsidR="00B2492A">
        <w:rPr>
          <w:i/>
          <w:iCs/>
        </w:rPr>
        <w:t xml:space="preserve">), </w:t>
      </w:r>
      <w:r w:rsidR="00B2492A" w:rsidRPr="00B2492A">
        <w:t>któr</w:t>
      </w:r>
      <w:r w:rsidR="00B2492A">
        <w:t>y</w:t>
      </w:r>
      <w:r w:rsidR="00B2492A" w:rsidRPr="00B2492A">
        <w:t xml:space="preserve"> zatrzyma się tylko w stolicy. Dzięki temu podróż ze stacji Łódź Widzew do Warszawy Zachodniej wyniesie 58 min, a z Łodzi Fabrycznej do Warszawy Centralnej – 1 godz. 12 min.</w:t>
      </w:r>
      <w:r w:rsidR="00B2492A">
        <w:t xml:space="preserve"> </w:t>
      </w:r>
      <w:r w:rsidR="00610B59" w:rsidRPr="00610B59">
        <w:rPr>
          <w:rFonts w:eastAsia="Times New Roman" w:cs="Arial"/>
        </w:rPr>
        <w:t xml:space="preserve">Ponadto, krótszy o kilka minut </w:t>
      </w:r>
      <w:r w:rsidR="00610B59">
        <w:rPr>
          <w:rFonts w:eastAsia="Times New Roman" w:cs="Arial"/>
        </w:rPr>
        <w:t xml:space="preserve">będzie także </w:t>
      </w:r>
      <w:r w:rsidR="00B2492A">
        <w:rPr>
          <w:rFonts w:eastAsia="Times New Roman" w:cs="Arial"/>
        </w:rPr>
        <w:t>przejazd</w:t>
      </w:r>
      <w:r w:rsidR="00610B59" w:rsidRPr="00610B59">
        <w:rPr>
          <w:rFonts w:eastAsia="Times New Roman" w:cs="Arial"/>
        </w:rPr>
        <w:t xml:space="preserve"> </w:t>
      </w:r>
      <w:r w:rsidR="00610B59">
        <w:rPr>
          <w:rFonts w:eastAsia="Times New Roman" w:cs="Arial"/>
        </w:rPr>
        <w:t xml:space="preserve">na trasie </w:t>
      </w:r>
      <w:r w:rsidR="00610B59" w:rsidRPr="00610B59">
        <w:rPr>
          <w:rFonts w:eastAsia="Times New Roman" w:cs="Arial"/>
        </w:rPr>
        <w:t>Kraków – Bochnia</w:t>
      </w:r>
      <w:r w:rsidR="00610B59">
        <w:rPr>
          <w:rFonts w:eastAsia="Times New Roman" w:cs="Arial"/>
        </w:rPr>
        <w:t xml:space="preserve">. </w:t>
      </w:r>
      <w:r w:rsidR="00610B59" w:rsidRPr="00610B59">
        <w:rPr>
          <w:rFonts w:eastAsia="Times New Roman" w:cs="Arial"/>
        </w:rPr>
        <w:t>Większość pociągów będzie pokonywać tę trasę w</w:t>
      </w:r>
      <w:r w:rsidR="00610B59">
        <w:rPr>
          <w:rFonts w:eastAsia="Times New Roman" w:cs="Arial"/>
        </w:rPr>
        <w:t xml:space="preserve"> ok.</w:t>
      </w:r>
      <w:r w:rsidR="00610B59" w:rsidRPr="00610B59">
        <w:rPr>
          <w:rFonts w:eastAsia="Times New Roman" w:cs="Arial"/>
        </w:rPr>
        <w:t xml:space="preserve"> 22 min.</w:t>
      </w:r>
      <w:r w:rsidR="00F8671B">
        <w:rPr>
          <w:rFonts w:eastAsia="Times New Roman" w:cs="Arial"/>
          <w:i/>
          <w:iCs/>
        </w:rPr>
        <w:t xml:space="preserve"> </w:t>
      </w:r>
      <w:r w:rsidR="001706C3">
        <w:rPr>
          <w:rFonts w:eastAsia="Times New Roman" w:cs="Arial"/>
        </w:rPr>
        <w:t>Krótsze czasy przejazdu to</w:t>
      </w:r>
      <w:r w:rsidRPr="004207EF">
        <w:rPr>
          <w:rFonts w:eastAsia="Times New Roman" w:cs="Arial"/>
        </w:rPr>
        <w:t xml:space="preserve"> efekt prowadzonych prac na sieci kolejowej</w:t>
      </w:r>
      <w:r w:rsidR="001706C3">
        <w:rPr>
          <w:rFonts w:eastAsia="Times New Roman" w:cs="Arial"/>
        </w:rPr>
        <w:t xml:space="preserve">, </w:t>
      </w:r>
      <w:r w:rsidR="006F6D30" w:rsidRPr="006F6D30">
        <w:rPr>
          <w:rFonts w:eastAsia="Times New Roman" w:cs="Arial"/>
        </w:rPr>
        <w:t>reorganizacji siatki połączeń kolejowyc</w:t>
      </w:r>
      <w:r w:rsidR="006F6D30">
        <w:rPr>
          <w:rFonts w:eastAsia="Times New Roman" w:cs="Arial"/>
        </w:rPr>
        <w:t xml:space="preserve">h oraz </w:t>
      </w:r>
      <w:r w:rsidR="001706C3">
        <w:rPr>
          <w:rFonts w:eastAsia="Times New Roman" w:cs="Arial"/>
        </w:rPr>
        <w:t>mniejszej</w:t>
      </w:r>
      <w:r w:rsidR="001706C3" w:rsidRPr="001706C3">
        <w:rPr>
          <w:rFonts w:eastAsia="Times New Roman" w:cs="Arial"/>
        </w:rPr>
        <w:t xml:space="preserve"> </w:t>
      </w:r>
      <w:r w:rsidR="00D94F03">
        <w:rPr>
          <w:rFonts w:eastAsia="Times New Roman" w:cs="Arial"/>
        </w:rPr>
        <w:t>liczby miejsc</w:t>
      </w:r>
      <w:r w:rsidR="001706C3" w:rsidRPr="001706C3">
        <w:rPr>
          <w:rFonts w:eastAsia="Times New Roman" w:cs="Arial"/>
        </w:rPr>
        <w:t xml:space="preserve"> zatrzymań po drodze</w:t>
      </w:r>
      <w:r w:rsidR="00610B59">
        <w:rPr>
          <w:rFonts w:eastAsia="Times New Roman" w:cs="Arial"/>
        </w:rPr>
        <w:t xml:space="preserve">. </w:t>
      </w:r>
    </w:p>
    <w:p w14:paraId="33B021DC" w14:textId="7CBD3698" w:rsidR="00610B59" w:rsidRDefault="00610B59" w:rsidP="00F8671B">
      <w:pPr>
        <w:spacing w:after="12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Podróże z nowych przystanków </w:t>
      </w:r>
    </w:p>
    <w:p w14:paraId="24EB16A8" w14:textId="12A3521C" w:rsidR="00610B59" w:rsidRDefault="00610B59" w:rsidP="00E338F7">
      <w:pPr>
        <w:spacing w:line="360" w:lineRule="auto"/>
        <w:rPr>
          <w:rFonts w:eastAsia="Times New Roman" w:cs="Arial"/>
        </w:rPr>
      </w:pPr>
      <w:r w:rsidRPr="00610B59">
        <w:rPr>
          <w:rFonts w:eastAsia="Times New Roman" w:cs="Arial"/>
        </w:rPr>
        <w:t xml:space="preserve">Od 1 </w:t>
      </w:r>
      <w:r>
        <w:rPr>
          <w:rFonts w:eastAsia="Times New Roman" w:cs="Arial"/>
        </w:rPr>
        <w:t xml:space="preserve">września lepszy dostęp do kolei zapewnią nowe przystanki </w:t>
      </w:r>
      <w:r w:rsidRPr="00610B59">
        <w:rPr>
          <w:rFonts w:eastAsia="Times New Roman" w:cs="Arial"/>
        </w:rPr>
        <w:t>Koszalin Politechnika oraz Koszalin Wschodni</w:t>
      </w:r>
      <w:r w:rsidR="00F8671B">
        <w:rPr>
          <w:rFonts w:eastAsia="Times New Roman" w:cs="Arial"/>
        </w:rPr>
        <w:t xml:space="preserve">. </w:t>
      </w:r>
      <w:r>
        <w:rPr>
          <w:rFonts w:eastAsia="Times New Roman" w:cs="Arial"/>
        </w:rPr>
        <w:t>Do pociągów wsiądziemy także z nowego przystanku</w:t>
      </w:r>
      <w:r w:rsidR="0096065B">
        <w:rPr>
          <w:rFonts w:eastAsia="Times New Roman" w:cs="Arial"/>
        </w:rPr>
        <w:t xml:space="preserve"> </w:t>
      </w:r>
      <w:r w:rsidR="0096065B" w:rsidRPr="0096065B">
        <w:rPr>
          <w:rFonts w:eastAsia="Times New Roman" w:cs="Arial"/>
        </w:rPr>
        <w:t>Grudziądz Rządz</w:t>
      </w:r>
      <w:r w:rsidR="0096065B">
        <w:rPr>
          <w:rFonts w:eastAsia="Times New Roman" w:cs="Arial"/>
        </w:rPr>
        <w:t>,</w:t>
      </w:r>
      <w:r>
        <w:rPr>
          <w:rFonts w:eastAsia="Times New Roman" w:cs="Arial"/>
        </w:rPr>
        <w:t xml:space="preserve"> Łódź Zarzew oraz Głowno Północne. Na Podkarpaciu </w:t>
      </w:r>
      <w:r w:rsidRPr="00610B59">
        <w:rPr>
          <w:rFonts w:eastAsia="Times New Roman" w:cs="Arial"/>
        </w:rPr>
        <w:t xml:space="preserve">oddany zostanie do użytkowania nowy przystanek </w:t>
      </w:r>
      <w:r w:rsidRPr="00610B59">
        <w:rPr>
          <w:rFonts w:eastAsia="Times New Roman" w:cs="Arial"/>
        </w:rPr>
        <w:lastRenderedPageBreak/>
        <w:t>w Lutoryżu</w:t>
      </w:r>
      <w:r w:rsidR="00F8671B">
        <w:rPr>
          <w:rFonts w:eastAsia="Times New Roman" w:cs="Arial"/>
        </w:rPr>
        <w:t>,</w:t>
      </w:r>
      <w:r w:rsidRPr="00610B59">
        <w:rPr>
          <w:rFonts w:eastAsia="Times New Roman" w:cs="Arial"/>
        </w:rPr>
        <w:t xml:space="preserve"> wybudowany na l</w:t>
      </w:r>
      <w:r w:rsidR="00C41604">
        <w:rPr>
          <w:rFonts w:eastAsia="Times New Roman" w:cs="Arial"/>
        </w:rPr>
        <w:t>inii</w:t>
      </w:r>
      <w:r w:rsidRPr="00610B59">
        <w:rPr>
          <w:rFonts w:eastAsia="Times New Roman" w:cs="Arial"/>
        </w:rPr>
        <w:t xml:space="preserve"> nr 106 Rzeszów – Jasło</w:t>
      </w:r>
      <w:r>
        <w:rPr>
          <w:rFonts w:eastAsia="Times New Roman" w:cs="Arial"/>
        </w:rPr>
        <w:t xml:space="preserve">. Z kolei na Dolnym Śląsku pociągi zatrzymają się na przystanku </w:t>
      </w:r>
      <w:r w:rsidRPr="00610B59">
        <w:rPr>
          <w:rFonts w:eastAsia="Times New Roman" w:cs="Arial"/>
        </w:rPr>
        <w:t xml:space="preserve">Strzelce Świdnickie </w:t>
      </w:r>
      <w:r>
        <w:rPr>
          <w:rFonts w:eastAsia="Times New Roman" w:cs="Arial"/>
        </w:rPr>
        <w:t>(</w:t>
      </w:r>
      <w:r w:rsidRPr="00610B59">
        <w:rPr>
          <w:rFonts w:eastAsia="Times New Roman" w:cs="Arial"/>
        </w:rPr>
        <w:t xml:space="preserve">linia kolejowa Wrocław </w:t>
      </w:r>
      <w:r>
        <w:rPr>
          <w:rFonts w:eastAsia="Times New Roman" w:cs="Arial"/>
        </w:rPr>
        <w:t>–</w:t>
      </w:r>
      <w:r w:rsidRPr="00610B59">
        <w:rPr>
          <w:rFonts w:eastAsia="Times New Roman" w:cs="Arial"/>
        </w:rPr>
        <w:t xml:space="preserve"> Świdnica</w:t>
      </w:r>
      <w:r>
        <w:rPr>
          <w:rFonts w:eastAsia="Times New Roman" w:cs="Arial"/>
        </w:rPr>
        <w:t xml:space="preserve">). Będzie on obsługiwany na żądanie. </w:t>
      </w:r>
    </w:p>
    <w:p w14:paraId="139F2733" w14:textId="297A4E86" w:rsidR="00610B59" w:rsidRPr="004E06D0" w:rsidRDefault="004E06D0" w:rsidP="00E338F7">
      <w:pPr>
        <w:spacing w:line="360" w:lineRule="auto"/>
        <w:rPr>
          <w:rFonts w:eastAsia="Times New Roman" w:cs="Arial"/>
          <w:sz w:val="24"/>
          <w:szCs w:val="24"/>
        </w:rPr>
      </w:pPr>
      <w:r w:rsidRPr="004E06D0">
        <w:rPr>
          <w:rStyle w:val="Pogrubienie"/>
          <w:rFonts w:cs="Arial"/>
          <w:color w:val="1A1A1A"/>
          <w:shd w:val="clear" w:color="auto" w:fill="FFFFFF"/>
        </w:rPr>
        <w:t>Miliardowe inwestycje a zmiany w kursowaniu pociągów</w:t>
      </w:r>
    </w:p>
    <w:bookmarkEnd w:id="0"/>
    <w:p w14:paraId="6FE145BC" w14:textId="5B7733DF" w:rsidR="00EC42F8" w:rsidRDefault="008F06D7" w:rsidP="00EC42F8">
      <w:pPr>
        <w:spacing w:line="360" w:lineRule="auto"/>
        <w:rPr>
          <w:rFonts w:cs="Arial"/>
        </w:rPr>
      </w:pPr>
      <w:r w:rsidRPr="008F06D7">
        <w:rPr>
          <w:rFonts w:cs="Arial"/>
        </w:rPr>
        <w:t xml:space="preserve">Korekta rozkładu jazdy umożliwia pasażerom skorzystanie z </w:t>
      </w:r>
      <w:r>
        <w:rPr>
          <w:rFonts w:cs="Arial"/>
        </w:rPr>
        <w:t>efektów</w:t>
      </w:r>
      <w:r w:rsidRPr="008F06D7">
        <w:rPr>
          <w:rFonts w:cs="Arial"/>
        </w:rPr>
        <w:t xml:space="preserve"> </w:t>
      </w:r>
      <w:r>
        <w:rPr>
          <w:rFonts w:cs="Arial"/>
        </w:rPr>
        <w:t>prac, a prze</w:t>
      </w:r>
      <w:r w:rsidRPr="008F06D7">
        <w:rPr>
          <w:rFonts w:cs="Arial"/>
        </w:rPr>
        <w:t>woźnikom dostosowani</w:t>
      </w:r>
      <w:r>
        <w:rPr>
          <w:rFonts w:cs="Arial"/>
        </w:rPr>
        <w:t>e</w:t>
      </w:r>
      <w:r w:rsidRPr="008F06D7">
        <w:rPr>
          <w:rFonts w:cs="Arial"/>
        </w:rPr>
        <w:t xml:space="preserve"> najlepszej oferty dla podróżnych</w:t>
      </w:r>
      <w:r>
        <w:rPr>
          <w:rFonts w:cs="Arial"/>
        </w:rPr>
        <w:t xml:space="preserve">. Inwestycje kolejowe są kontynuowane, co </w:t>
      </w:r>
      <w:r w:rsidR="00EC42F8">
        <w:rPr>
          <w:rFonts w:cs="Arial"/>
        </w:rPr>
        <w:t xml:space="preserve">wymaga wprowadzenia zmian w rozkładzie jazdy. </w:t>
      </w:r>
    </w:p>
    <w:p w14:paraId="58A15718" w14:textId="57FFF157" w:rsidR="006A1EE7" w:rsidRDefault="008F06D7" w:rsidP="006A1EE7">
      <w:pPr>
        <w:spacing w:after="0" w:line="360" w:lineRule="auto"/>
        <w:rPr>
          <w:rFonts w:cs="Arial"/>
        </w:rPr>
      </w:pPr>
      <w:r>
        <w:rPr>
          <w:rFonts w:cs="Arial"/>
        </w:rPr>
        <w:t>W</w:t>
      </w:r>
      <w:r w:rsidRPr="008F06D7">
        <w:rPr>
          <w:rFonts w:cs="Arial"/>
        </w:rPr>
        <w:t xml:space="preserve"> związku z rozpoczęciem </w:t>
      </w:r>
      <w:r>
        <w:rPr>
          <w:rFonts w:cs="Arial"/>
        </w:rPr>
        <w:t xml:space="preserve">miliardowej inwestycji </w:t>
      </w:r>
      <w:r w:rsidRPr="008F06D7">
        <w:rPr>
          <w:rFonts w:cs="Arial"/>
        </w:rPr>
        <w:t>w Katowicach</w:t>
      </w:r>
      <w:r w:rsidR="00EB7780">
        <w:rPr>
          <w:rFonts w:cs="Arial"/>
        </w:rPr>
        <w:t>,</w:t>
      </w:r>
      <w:r>
        <w:rPr>
          <w:rFonts w:cs="Arial"/>
        </w:rPr>
        <w:t xml:space="preserve"> o</w:t>
      </w:r>
      <w:r w:rsidR="00EC42F8">
        <w:rPr>
          <w:rFonts w:cs="Arial"/>
        </w:rPr>
        <w:t xml:space="preserve">d </w:t>
      </w:r>
      <w:r w:rsidR="00EC42F8" w:rsidRPr="00EC42F8">
        <w:rPr>
          <w:rFonts w:cs="Arial"/>
        </w:rPr>
        <w:t xml:space="preserve">1 września ruch pociągów przez </w:t>
      </w:r>
      <w:r w:rsidR="00EC42F8">
        <w:rPr>
          <w:rFonts w:cs="Arial"/>
        </w:rPr>
        <w:t xml:space="preserve">główną </w:t>
      </w:r>
      <w:r w:rsidR="006A1EE7">
        <w:rPr>
          <w:rFonts w:cs="Arial"/>
        </w:rPr>
        <w:t xml:space="preserve">stację w mieście </w:t>
      </w:r>
      <w:r w:rsidR="00EC42F8" w:rsidRPr="00EC42F8">
        <w:rPr>
          <w:rFonts w:cs="Arial"/>
        </w:rPr>
        <w:t>będzie utrzymany</w:t>
      </w:r>
      <w:r>
        <w:rPr>
          <w:rFonts w:cs="Arial"/>
        </w:rPr>
        <w:t>, jednak szeroki zakres robót wymaga wprowadzenia zmian w rozkładzie jazdy. C</w:t>
      </w:r>
      <w:r w:rsidR="00EC42F8" w:rsidRPr="00EC42F8">
        <w:rPr>
          <w:rFonts w:cs="Arial"/>
        </w:rPr>
        <w:t>zęść składów będzie kursować trasami zmienionymi, część w skróconych relacjach</w:t>
      </w:r>
      <w:r>
        <w:rPr>
          <w:rFonts w:cs="Arial"/>
        </w:rPr>
        <w:t xml:space="preserve">. </w:t>
      </w:r>
      <w:r w:rsidR="00EC42F8" w:rsidRPr="00EC42F8">
        <w:rPr>
          <w:rFonts w:cs="Arial"/>
        </w:rPr>
        <w:t xml:space="preserve">9 pociągów PKP Intercity będzie mieć postój </w:t>
      </w:r>
      <w:r w:rsidR="005D360E">
        <w:rPr>
          <w:rFonts w:cs="Arial"/>
        </w:rPr>
        <w:t>na</w:t>
      </w:r>
      <w:r w:rsidR="00EC42F8" w:rsidRPr="00EC42F8">
        <w:rPr>
          <w:rFonts w:cs="Arial"/>
        </w:rPr>
        <w:t xml:space="preserve"> stacji Katowice Ligota z pominięciem </w:t>
      </w:r>
      <w:r>
        <w:rPr>
          <w:rFonts w:cs="Arial"/>
        </w:rPr>
        <w:t xml:space="preserve">stacji </w:t>
      </w:r>
      <w:r w:rsidR="00EC42F8" w:rsidRPr="00EC42F8">
        <w:rPr>
          <w:rFonts w:cs="Arial"/>
        </w:rPr>
        <w:t>Katowic</w:t>
      </w:r>
      <w:r>
        <w:rPr>
          <w:rFonts w:cs="Arial"/>
        </w:rPr>
        <w:t>e</w:t>
      </w:r>
      <w:r w:rsidR="00EC42F8" w:rsidRPr="00EC42F8">
        <w:rPr>
          <w:rFonts w:cs="Arial"/>
        </w:rPr>
        <w:t xml:space="preserve">. </w:t>
      </w:r>
      <w:r w:rsidR="006A1EE7">
        <w:rPr>
          <w:rFonts w:cs="Arial"/>
        </w:rPr>
        <w:t>W</w:t>
      </w:r>
      <w:r w:rsidR="006A1EE7" w:rsidRPr="005325BC">
        <w:rPr>
          <w:rFonts w:cs="Arial"/>
        </w:rPr>
        <w:t xml:space="preserve"> wybranych terminach za część pociągów nocnych regionalnych </w:t>
      </w:r>
      <w:r w:rsidR="006A1EE7">
        <w:rPr>
          <w:rFonts w:cs="Arial"/>
        </w:rPr>
        <w:t xml:space="preserve">zostanie </w:t>
      </w:r>
      <w:r w:rsidR="006A1EE7" w:rsidRPr="00EC42F8">
        <w:rPr>
          <w:rFonts w:cs="Arial"/>
        </w:rPr>
        <w:t>wprowadzona zastępcza komunikacja autobusowa</w:t>
      </w:r>
      <w:r w:rsidR="005D360E">
        <w:rPr>
          <w:rFonts w:cs="Arial"/>
        </w:rPr>
        <w:t xml:space="preserve"> (ZKA)</w:t>
      </w:r>
      <w:r w:rsidR="006A1EE7" w:rsidRPr="00EC42F8">
        <w:rPr>
          <w:rFonts w:cs="Arial"/>
        </w:rPr>
        <w:t xml:space="preserve">.  </w:t>
      </w:r>
    </w:p>
    <w:p w14:paraId="412F41FD" w14:textId="2186F77E" w:rsidR="008F06D7" w:rsidRDefault="005D360E" w:rsidP="0096065B">
      <w:pPr>
        <w:spacing w:after="0" w:line="360" w:lineRule="auto"/>
        <w:rPr>
          <w:rFonts w:cs="Arial"/>
        </w:rPr>
      </w:pPr>
      <w:r>
        <w:rPr>
          <w:rFonts w:cs="Arial"/>
        </w:rPr>
        <w:t>Komfortowe</w:t>
      </w:r>
      <w:r w:rsidR="008F06D7">
        <w:rPr>
          <w:rFonts w:cs="Arial"/>
        </w:rPr>
        <w:t xml:space="preserve"> podróż</w:t>
      </w:r>
      <w:r>
        <w:rPr>
          <w:rFonts w:cs="Arial"/>
        </w:rPr>
        <w:t>e</w:t>
      </w:r>
      <w:r w:rsidR="008F06D7">
        <w:rPr>
          <w:rFonts w:cs="Arial"/>
        </w:rPr>
        <w:t xml:space="preserve"> koleją </w:t>
      </w:r>
      <w:r w:rsidR="0096065B">
        <w:rPr>
          <w:rFonts w:cs="Arial"/>
        </w:rPr>
        <w:t xml:space="preserve">na Pomorzu </w:t>
      </w:r>
      <w:r>
        <w:rPr>
          <w:rFonts w:cs="Arial"/>
        </w:rPr>
        <w:t>zapewni</w:t>
      </w:r>
      <w:r w:rsidR="0096065B">
        <w:rPr>
          <w:rFonts w:cs="Arial"/>
        </w:rPr>
        <w:t xml:space="preserve"> modernizacja linii</w:t>
      </w:r>
      <w:r w:rsidR="0096065B" w:rsidRPr="0096065B">
        <w:rPr>
          <w:rFonts w:cs="Arial"/>
        </w:rPr>
        <w:t xml:space="preserve"> nr 202 </w:t>
      </w:r>
      <w:r w:rsidR="0096065B">
        <w:rPr>
          <w:rFonts w:cs="Arial"/>
        </w:rPr>
        <w:t xml:space="preserve">na </w:t>
      </w:r>
      <w:r w:rsidR="0096065B" w:rsidRPr="0096065B">
        <w:rPr>
          <w:rFonts w:cs="Arial"/>
        </w:rPr>
        <w:t>odc</w:t>
      </w:r>
      <w:r w:rsidR="0096065B">
        <w:rPr>
          <w:rFonts w:cs="Arial"/>
        </w:rPr>
        <w:t xml:space="preserve">inku </w:t>
      </w:r>
      <w:r w:rsidR="0096065B" w:rsidRPr="0096065B">
        <w:rPr>
          <w:rFonts w:cs="Arial"/>
        </w:rPr>
        <w:t xml:space="preserve">Lębork </w:t>
      </w:r>
      <w:r w:rsidR="0096065B">
        <w:rPr>
          <w:rFonts w:cs="Arial"/>
        </w:rPr>
        <w:t>–</w:t>
      </w:r>
      <w:r w:rsidR="0096065B" w:rsidRPr="0096065B">
        <w:rPr>
          <w:rFonts w:cs="Arial"/>
        </w:rPr>
        <w:t xml:space="preserve"> Słupsk</w:t>
      </w:r>
      <w:r w:rsidR="0096065B">
        <w:rPr>
          <w:rFonts w:cs="Arial"/>
        </w:rPr>
        <w:t xml:space="preserve">. </w:t>
      </w:r>
      <w:r w:rsidR="008F06D7" w:rsidRPr="008F06D7">
        <w:rPr>
          <w:rFonts w:cs="Arial"/>
        </w:rPr>
        <w:t xml:space="preserve">Pomiędzy </w:t>
      </w:r>
      <w:r w:rsidR="0096065B">
        <w:rPr>
          <w:rFonts w:cs="Arial"/>
        </w:rPr>
        <w:t xml:space="preserve">tymi </w:t>
      </w:r>
      <w:r w:rsidR="008F06D7" w:rsidRPr="008F06D7">
        <w:rPr>
          <w:rFonts w:cs="Arial"/>
        </w:rPr>
        <w:t xml:space="preserve">miastami </w:t>
      </w:r>
      <w:r w:rsidR="0096065B">
        <w:rPr>
          <w:rFonts w:cs="Arial"/>
        </w:rPr>
        <w:t xml:space="preserve">wprowadzona zostanie zastępcza komunikacja autobusowa. </w:t>
      </w:r>
    </w:p>
    <w:p w14:paraId="2E5838DA" w14:textId="75787F8B" w:rsidR="0096065B" w:rsidRDefault="0096065B" w:rsidP="0096065B">
      <w:pPr>
        <w:spacing w:after="0" w:line="360" w:lineRule="auto"/>
        <w:rPr>
          <w:rFonts w:cs="Arial"/>
        </w:rPr>
      </w:pPr>
      <w:r>
        <w:rPr>
          <w:rFonts w:cs="Arial"/>
        </w:rPr>
        <w:t xml:space="preserve">W woj. </w:t>
      </w:r>
      <w:r w:rsidR="00C344BD">
        <w:rPr>
          <w:rFonts w:cs="Arial"/>
        </w:rPr>
        <w:t>z</w:t>
      </w:r>
      <w:r>
        <w:rPr>
          <w:rFonts w:cs="Arial"/>
        </w:rPr>
        <w:t>achodniopomorskim</w:t>
      </w:r>
      <w:r w:rsidR="005D360E">
        <w:rPr>
          <w:rFonts w:cs="Arial"/>
        </w:rPr>
        <w:t>,</w:t>
      </w:r>
      <w:r>
        <w:rPr>
          <w:rFonts w:cs="Arial"/>
        </w:rPr>
        <w:t xml:space="preserve"> </w:t>
      </w:r>
      <w:r w:rsidRPr="0096065B">
        <w:rPr>
          <w:rFonts w:cs="Arial"/>
        </w:rPr>
        <w:t xml:space="preserve">w związku z pracami utrzymaniowymi na odcinku Szczecinek </w:t>
      </w:r>
      <w:r w:rsidR="005D360E">
        <w:rPr>
          <w:rFonts w:cs="Arial"/>
        </w:rPr>
        <w:t>–</w:t>
      </w:r>
      <w:r w:rsidRPr="0096065B">
        <w:rPr>
          <w:rFonts w:cs="Arial"/>
        </w:rPr>
        <w:t xml:space="preserve"> Białogard</w:t>
      </w:r>
      <w:r w:rsidR="005D360E">
        <w:rPr>
          <w:rFonts w:cs="Arial"/>
        </w:rPr>
        <w:t>,</w:t>
      </w:r>
      <w:r w:rsidRPr="0096065B">
        <w:rPr>
          <w:rFonts w:cs="Arial"/>
        </w:rPr>
        <w:t xml:space="preserve"> wprowadzona będzie ZKA. </w:t>
      </w:r>
      <w:r>
        <w:rPr>
          <w:rFonts w:cs="Arial"/>
        </w:rPr>
        <w:t>P</w:t>
      </w:r>
      <w:r w:rsidRPr="0096065B">
        <w:rPr>
          <w:rFonts w:cs="Arial"/>
        </w:rPr>
        <w:t>ięć par pociągów PKP Intercity będzie kursowa</w:t>
      </w:r>
      <w:r w:rsidR="00C344BD">
        <w:rPr>
          <w:rFonts w:cs="Arial"/>
        </w:rPr>
        <w:t>ć</w:t>
      </w:r>
      <w:r w:rsidRPr="0096065B">
        <w:rPr>
          <w:rFonts w:cs="Arial"/>
        </w:rPr>
        <w:t xml:space="preserve"> trasą przez stację Stargard ze zmianą kierunku.</w:t>
      </w:r>
    </w:p>
    <w:p w14:paraId="69D64D52" w14:textId="6EA7F77D" w:rsidR="0096065B" w:rsidRPr="00EC42F8" w:rsidRDefault="0096065B" w:rsidP="0096065B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Wszystkie zmiany zostały uwzględnione w rozkładzie jazdy pociągów. Więcej informacji można uzyskać u przewoźników.  </w:t>
      </w:r>
    </w:p>
    <w:p w14:paraId="02827491" w14:textId="5FB39EB0" w:rsidR="004E06D0" w:rsidRPr="004E06D0" w:rsidRDefault="004E06D0" w:rsidP="00215A6C">
      <w:pPr>
        <w:shd w:val="clear" w:color="auto" w:fill="FFFFFF"/>
        <w:spacing w:before="120" w:after="120" w:line="240" w:lineRule="auto"/>
        <w:rPr>
          <w:rFonts w:eastAsia="Times New Roman" w:cs="Arial"/>
          <w:color w:val="1A1A1A"/>
          <w:lang w:eastAsia="pl-PL"/>
        </w:rPr>
      </w:pPr>
      <w:r w:rsidRPr="004E06D0">
        <w:rPr>
          <w:rFonts w:eastAsia="Times New Roman" w:cs="Arial"/>
          <w:b/>
          <w:bCs/>
          <w:color w:val="1A1A1A"/>
          <w:lang w:eastAsia="pl-PL"/>
        </w:rPr>
        <w:t>Informacja dla podróżnych</w:t>
      </w:r>
    </w:p>
    <w:p w14:paraId="61BE9D77" w14:textId="281E966C" w:rsidR="004E06D0" w:rsidRPr="004E06D0" w:rsidRDefault="0096065B" w:rsidP="00215A6C">
      <w:pPr>
        <w:shd w:val="clear" w:color="auto" w:fill="FFFFFF"/>
        <w:spacing w:before="120" w:after="120" w:line="360" w:lineRule="auto"/>
        <w:rPr>
          <w:rFonts w:eastAsia="Times New Roman" w:cs="Arial"/>
          <w:color w:val="000000"/>
          <w:lang w:eastAsia="pl-PL"/>
        </w:rPr>
      </w:pPr>
      <w:r w:rsidRPr="0096065B">
        <w:rPr>
          <w:rFonts w:eastAsia="Times New Roman" w:cs="Arial"/>
          <w:color w:val="000000"/>
          <w:lang w:eastAsia="pl-PL"/>
        </w:rPr>
        <w:t>W okresie wprowadzania jesiennej korekty rozkładu jazdy</w:t>
      </w:r>
      <w:r w:rsidR="00F8671B">
        <w:rPr>
          <w:rFonts w:eastAsia="Times New Roman" w:cs="Arial"/>
          <w:color w:val="000000"/>
          <w:lang w:eastAsia="pl-PL"/>
        </w:rPr>
        <w:t>,</w:t>
      </w:r>
      <w:r w:rsidRPr="0096065B">
        <w:rPr>
          <w:rFonts w:eastAsia="Times New Roman" w:cs="Arial"/>
          <w:color w:val="000000"/>
          <w:lang w:eastAsia="pl-PL"/>
        </w:rPr>
        <w:t xml:space="preserve"> </w:t>
      </w:r>
      <w:r w:rsidR="00F8671B" w:rsidRPr="00F8671B">
        <w:rPr>
          <w:rFonts w:eastAsia="Times New Roman" w:cs="Arial"/>
          <w:color w:val="000000"/>
          <w:lang w:eastAsia="pl-PL"/>
        </w:rPr>
        <w:t xml:space="preserve">na 15 największych dworcach w Polsce </w:t>
      </w:r>
      <w:r w:rsidRPr="0096065B">
        <w:rPr>
          <w:rFonts w:eastAsia="Times New Roman" w:cs="Arial"/>
          <w:color w:val="000000"/>
          <w:lang w:eastAsia="pl-PL"/>
        </w:rPr>
        <w:t>do dyspozycji pasażerów</w:t>
      </w:r>
      <w:r w:rsidR="00F8671B">
        <w:rPr>
          <w:rFonts w:eastAsia="Times New Roman" w:cs="Arial"/>
          <w:color w:val="000000"/>
          <w:lang w:eastAsia="pl-PL"/>
        </w:rPr>
        <w:t xml:space="preserve"> </w:t>
      </w:r>
      <w:r w:rsidRPr="0096065B">
        <w:rPr>
          <w:rFonts w:eastAsia="Times New Roman" w:cs="Arial"/>
          <w:color w:val="000000"/>
          <w:lang w:eastAsia="pl-PL"/>
        </w:rPr>
        <w:t>będą mobilni</w:t>
      </w:r>
      <w:r w:rsidR="00F8671B">
        <w:rPr>
          <w:rFonts w:eastAsia="Times New Roman" w:cs="Arial"/>
          <w:color w:val="000000"/>
          <w:lang w:eastAsia="pl-PL"/>
        </w:rPr>
        <w:t xml:space="preserve"> </w:t>
      </w:r>
      <w:r w:rsidR="00F8671B" w:rsidRPr="0096065B">
        <w:rPr>
          <w:rFonts w:eastAsia="Times New Roman" w:cs="Arial"/>
          <w:color w:val="000000"/>
          <w:lang w:eastAsia="pl-PL"/>
        </w:rPr>
        <w:t>informatorzy</w:t>
      </w:r>
      <w:r w:rsidR="00F8671B">
        <w:rPr>
          <w:rFonts w:eastAsia="Times New Roman" w:cs="Arial"/>
          <w:color w:val="000000"/>
          <w:lang w:eastAsia="pl-PL"/>
        </w:rPr>
        <w:t xml:space="preserve">. </w:t>
      </w:r>
      <w:r w:rsidR="007863F5">
        <w:rPr>
          <w:rFonts w:eastAsia="Times New Roman" w:cs="Arial"/>
          <w:color w:val="000000"/>
          <w:lang w:eastAsia="pl-PL"/>
        </w:rPr>
        <w:t>B</w:t>
      </w:r>
      <w:r w:rsidRPr="0096065B">
        <w:rPr>
          <w:rFonts w:eastAsia="Times New Roman" w:cs="Arial"/>
          <w:color w:val="000000"/>
          <w:lang w:eastAsia="pl-PL"/>
        </w:rPr>
        <w:t xml:space="preserve">ędą </w:t>
      </w:r>
      <w:r w:rsidR="007863F5">
        <w:rPr>
          <w:rFonts w:eastAsia="Times New Roman" w:cs="Arial"/>
          <w:color w:val="000000"/>
          <w:lang w:eastAsia="pl-PL"/>
        </w:rPr>
        <w:t xml:space="preserve">oni </w:t>
      </w:r>
      <w:r w:rsidRPr="0096065B">
        <w:rPr>
          <w:rFonts w:eastAsia="Times New Roman" w:cs="Arial"/>
          <w:color w:val="000000"/>
          <w:lang w:eastAsia="pl-PL"/>
        </w:rPr>
        <w:t>służyć wszelką informacją pomocną w podróży.</w:t>
      </w:r>
      <w:r>
        <w:rPr>
          <w:rFonts w:eastAsia="Times New Roman" w:cs="Arial"/>
          <w:color w:val="000000"/>
          <w:lang w:eastAsia="pl-PL"/>
        </w:rPr>
        <w:t xml:space="preserve"> </w:t>
      </w:r>
      <w:r w:rsidR="004E06D0" w:rsidRPr="004E06D0">
        <w:rPr>
          <w:rFonts w:eastAsia="Times New Roman" w:cs="Arial"/>
          <w:color w:val="000000"/>
          <w:lang w:eastAsia="pl-PL"/>
        </w:rPr>
        <w:t>Przed podróżą warto sprawdzić rozkłady jazdy. Szczegółowe informacje na temat kursowania pociągów są dostępne na stacjach i przystankach, w Internecie</w:t>
      </w:r>
      <w:r>
        <w:rPr>
          <w:rFonts w:eastAsia="Times New Roman" w:cs="Arial"/>
          <w:color w:val="000000"/>
          <w:lang w:eastAsia="pl-PL"/>
        </w:rPr>
        <w:t xml:space="preserve"> na</w:t>
      </w:r>
      <w:r w:rsidR="00215A6C">
        <w:rPr>
          <w:rFonts w:eastAsia="Times New Roman" w:cs="Arial"/>
          <w:color w:val="000000"/>
          <w:lang w:eastAsia="pl-PL"/>
        </w:rPr>
        <w:t xml:space="preserve"> </w:t>
      </w:r>
      <w:hyperlink r:id="rId8" w:history="1">
        <w:r w:rsidR="00215A6C" w:rsidRPr="0076619F">
          <w:rPr>
            <w:rStyle w:val="Hipercze"/>
            <w:rFonts w:eastAsia="Times New Roman" w:cs="Arial"/>
            <w:lang w:eastAsia="pl-PL"/>
          </w:rPr>
          <w:t>portalpasazera.pl</w:t>
        </w:r>
      </w:hyperlink>
      <w:r w:rsidR="004E06D0" w:rsidRPr="004E06D0">
        <w:rPr>
          <w:rFonts w:eastAsia="Times New Roman" w:cs="Arial"/>
          <w:color w:val="000000"/>
          <w:lang w:eastAsia="pl-PL"/>
        </w:rPr>
        <w:t>, </w:t>
      </w:r>
      <w:hyperlink r:id="rId9" w:tgtFrame="_blank" w:tooltip="Link do strony z rozkładem PKP" w:history="1">
        <w:r w:rsidR="004E06D0" w:rsidRPr="004E06D0">
          <w:rPr>
            <w:rFonts w:eastAsia="Times New Roman" w:cs="Arial"/>
            <w:color w:val="004D84"/>
            <w:u w:val="single"/>
            <w:lang w:eastAsia="pl-PL"/>
          </w:rPr>
          <w:t>rozklad-pkp.pl</w:t>
        </w:r>
      </w:hyperlink>
      <w:r w:rsidR="004E06D0" w:rsidRPr="004E06D0">
        <w:rPr>
          <w:rFonts w:eastAsia="Times New Roman" w:cs="Arial"/>
          <w:color w:val="000000"/>
          <w:lang w:eastAsia="pl-PL"/>
        </w:rPr>
        <w:t>, </w:t>
      </w:r>
      <w:hyperlink r:id="rId10" w:tgtFrame="_blank" w:tooltip="Link do strony PKP Intercity" w:history="1">
        <w:r w:rsidR="004E06D0" w:rsidRPr="004E06D0">
          <w:rPr>
            <w:rFonts w:eastAsia="Times New Roman" w:cs="Arial"/>
            <w:color w:val="004D84"/>
            <w:u w:val="single"/>
            <w:lang w:eastAsia="pl-PL"/>
          </w:rPr>
          <w:t>www.intercity.pl</w:t>
        </w:r>
      </w:hyperlink>
      <w:r w:rsidR="004E06D0" w:rsidRPr="004E06D0">
        <w:rPr>
          <w:rFonts w:eastAsia="Times New Roman" w:cs="Arial"/>
          <w:color w:val="000000"/>
          <w:lang w:eastAsia="pl-PL"/>
        </w:rPr>
        <w:t> oraz w aplikacji mobilnej Portal Pasażera. Również przewoźnicy informują o zmianach na stronach internetowych</w:t>
      </w:r>
      <w:r w:rsidR="004E06D0">
        <w:rPr>
          <w:rFonts w:eastAsia="Times New Roman" w:cs="Arial"/>
          <w:color w:val="000000"/>
          <w:lang w:eastAsia="pl-PL"/>
        </w:rPr>
        <w:t xml:space="preserve">. </w:t>
      </w:r>
      <w:r w:rsidR="004E06D0" w:rsidRPr="004E06D0">
        <w:rPr>
          <w:rFonts w:eastAsia="Times New Roman" w:cs="Arial"/>
          <w:color w:val="000000"/>
          <w:lang w:eastAsia="pl-PL"/>
        </w:rPr>
        <w:t>Odjazdy i przyjazdy pociągów są wyświetlane także na wyświetlaczach na stacjach.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96065B">
        <w:rPr>
          <w:rFonts w:eastAsia="Times New Roman" w:cs="Arial"/>
          <w:color w:val="000000"/>
          <w:lang w:eastAsia="pl-PL"/>
        </w:rPr>
        <w:t>Dla pasażerów funkcjonuje ogólnodostępny numer infolinii PKP Intercity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96065B">
        <w:rPr>
          <w:rFonts w:eastAsia="Times New Roman" w:cs="Arial"/>
          <w:color w:val="000000"/>
          <w:lang w:eastAsia="pl-PL"/>
        </w:rPr>
        <w:t>pod numerem telefonu +48 22 322 22 22 całodobowo przez 7 dni w tygodniu</w:t>
      </w:r>
      <w:r w:rsidR="007863F5">
        <w:rPr>
          <w:rFonts w:eastAsia="Times New Roman" w:cs="Arial"/>
          <w:color w:val="000000"/>
          <w:lang w:eastAsia="pl-PL"/>
        </w:rPr>
        <w:t>.</w:t>
      </w:r>
    </w:p>
    <w:p w14:paraId="66DF3FFC" w14:textId="362D4271" w:rsidR="009B7D0B" w:rsidRDefault="007F3648" w:rsidP="009B7D0B">
      <w:pPr>
        <w:spacing w:after="0" w:line="360" w:lineRule="auto"/>
        <w:rPr>
          <w:rStyle w:val="Pogrubienie"/>
          <w:rFonts w:cs="Arial"/>
        </w:rPr>
      </w:pPr>
      <w:r w:rsidRPr="00FD4A6D">
        <w:rPr>
          <w:rStyle w:val="Pogrubienie"/>
          <w:rFonts w:cs="Arial"/>
        </w:rPr>
        <w:t>Kontakt dla mediów:</w:t>
      </w:r>
    </w:p>
    <w:p w14:paraId="4DBF148C" w14:textId="102254C2" w:rsidR="009B7D0B" w:rsidRDefault="00E338F7" w:rsidP="009B7D0B">
      <w:pPr>
        <w:spacing w:after="0" w:line="240" w:lineRule="auto"/>
        <w:rPr>
          <w:rStyle w:val="Pogrubienie"/>
          <w:rFonts w:cs="Arial"/>
        </w:rPr>
      </w:pPr>
      <w:r w:rsidRPr="00E338F7">
        <w:rPr>
          <w:rStyle w:val="Pogrubienie"/>
          <w:rFonts w:cs="Arial"/>
          <w:bCs w:val="0"/>
        </w:rPr>
        <w:t>PKP Polskie Linie Kolejowe S.A.</w:t>
      </w:r>
    </w:p>
    <w:p w14:paraId="42596D67" w14:textId="0EE4802D" w:rsidR="0096065B" w:rsidRPr="009B7D0B" w:rsidRDefault="009B7D0B" w:rsidP="00E338F7">
      <w:pPr>
        <w:spacing w:after="0" w:line="240" w:lineRule="auto"/>
        <w:rPr>
          <w:rFonts w:cs="Arial"/>
          <w:b/>
          <w:bCs/>
        </w:rPr>
      </w:pPr>
      <w:r w:rsidRPr="009B7D0B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2461B" wp14:editId="09A13232">
                <wp:simplePos x="0" y="0"/>
                <wp:positionH relativeFrom="column">
                  <wp:posOffset>3114675</wp:posOffset>
                </wp:positionH>
                <wp:positionV relativeFrom="paragraph">
                  <wp:posOffset>-250825</wp:posOffset>
                </wp:positionV>
                <wp:extent cx="2360930" cy="9048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F1FDE" w14:textId="77777777" w:rsidR="009B7D0B" w:rsidRDefault="009B7D0B" w:rsidP="009B7D0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E338F7">
                              <w:rPr>
                                <w:b/>
                                <w:bCs/>
                              </w:rPr>
                              <w:t xml:space="preserve">PKP Intercity </w:t>
                            </w:r>
                          </w:p>
                          <w:p w14:paraId="2506488A" w14:textId="77777777" w:rsidR="009B7D0B" w:rsidRPr="00E338F7" w:rsidRDefault="009B7D0B" w:rsidP="009B7D0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E338F7">
                              <w:rPr>
                                <w:rFonts w:cs="Arial"/>
                              </w:rPr>
                              <w:t>Maciej Dutkiewicz</w:t>
                            </w:r>
                          </w:p>
                          <w:p w14:paraId="7D199525" w14:textId="77777777" w:rsidR="009B7D0B" w:rsidRDefault="009B7D0B" w:rsidP="009B7D0B">
                            <w:pPr>
                              <w:spacing w:after="0" w:line="240" w:lineRule="auto"/>
                            </w:pPr>
                            <w:r w:rsidRPr="00E338F7">
                              <w:t>rzecznik prasowy</w:t>
                            </w:r>
                            <w:r w:rsidRPr="00E338F7">
                              <w:br/>
                            </w:r>
                            <w:hyperlink r:id="rId11" w:history="1">
                              <w:r w:rsidRPr="00E338F7">
                                <w:rPr>
                                  <w:rStyle w:val="Hipercze"/>
                                </w:rPr>
                                <w:t>rzecznik@intercity.pl</w:t>
                              </w:r>
                            </w:hyperlink>
                            <w:r w:rsidRPr="00E338F7">
                              <w:t xml:space="preserve"> </w:t>
                            </w:r>
                          </w:p>
                          <w:p w14:paraId="597BAEEE" w14:textId="77777777" w:rsidR="009B7D0B" w:rsidRPr="00E338F7" w:rsidRDefault="009B7D0B" w:rsidP="009B7D0B">
                            <w:pPr>
                              <w:spacing w:after="0" w:line="240" w:lineRule="auto"/>
                            </w:pPr>
                            <w:r>
                              <w:t xml:space="preserve">T: </w:t>
                            </w:r>
                            <w:r w:rsidRPr="00E338F7">
                              <w:t>505 554 384</w:t>
                            </w:r>
                          </w:p>
                          <w:p w14:paraId="78F2B3B4" w14:textId="77777777" w:rsidR="009B7D0B" w:rsidRDefault="009B7D0B" w:rsidP="009B7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246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5.25pt;margin-top:-19.75pt;width:185.9pt;height:7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5R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" stroked="f">
                <v:textbox>
                  <w:txbxContent>
                    <w:p w14:paraId="00CF1FDE" w14:textId="77777777" w:rsidR="009B7D0B" w:rsidRDefault="009B7D0B" w:rsidP="009B7D0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E338F7">
                        <w:rPr>
                          <w:b/>
                          <w:bCs/>
                        </w:rPr>
                        <w:t xml:space="preserve">PKP Intercity </w:t>
                      </w:r>
                    </w:p>
                    <w:p w14:paraId="2506488A" w14:textId="77777777" w:rsidR="009B7D0B" w:rsidRPr="00E338F7" w:rsidRDefault="009B7D0B" w:rsidP="009B7D0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E338F7">
                        <w:rPr>
                          <w:rFonts w:cs="Arial"/>
                        </w:rPr>
                        <w:t>Maciej Dutkiewicz</w:t>
                      </w:r>
                    </w:p>
                    <w:p w14:paraId="7D199525" w14:textId="77777777" w:rsidR="009B7D0B" w:rsidRDefault="009B7D0B" w:rsidP="009B7D0B">
                      <w:pPr>
                        <w:spacing w:after="0" w:line="240" w:lineRule="auto"/>
                      </w:pPr>
                      <w:r w:rsidRPr="00E338F7">
                        <w:t>rzecznik prasowy</w:t>
                      </w:r>
                      <w:r w:rsidRPr="00E338F7">
                        <w:br/>
                      </w:r>
                      <w:hyperlink r:id="rId12" w:history="1">
                        <w:r w:rsidRPr="00E338F7">
                          <w:rPr>
                            <w:rStyle w:val="Hipercze"/>
                          </w:rPr>
                          <w:t>rzecznik@intercity.pl</w:t>
                        </w:r>
                      </w:hyperlink>
                      <w:r w:rsidRPr="00E338F7">
                        <w:t xml:space="preserve"> </w:t>
                      </w:r>
                    </w:p>
                    <w:p w14:paraId="597BAEEE" w14:textId="77777777" w:rsidR="009B7D0B" w:rsidRPr="00E338F7" w:rsidRDefault="009B7D0B" w:rsidP="009B7D0B">
                      <w:pPr>
                        <w:spacing w:after="0" w:line="240" w:lineRule="auto"/>
                      </w:pPr>
                      <w:r>
                        <w:t xml:space="preserve">T: </w:t>
                      </w:r>
                      <w:r w:rsidRPr="00E338F7">
                        <w:t>505 554 384</w:t>
                      </w:r>
                    </w:p>
                    <w:p w14:paraId="78F2B3B4" w14:textId="77777777" w:rsidR="009B7D0B" w:rsidRDefault="009B7D0B" w:rsidP="009B7D0B"/>
                  </w:txbxContent>
                </v:textbox>
                <w10:wrap type="square"/>
              </v:shape>
            </w:pict>
          </mc:Fallback>
        </mc:AlternateContent>
      </w:r>
      <w:r w:rsidR="00E338F7">
        <w:rPr>
          <w:rStyle w:val="Pogrubienie"/>
          <w:rFonts w:cs="Arial"/>
          <w:b w:val="0"/>
        </w:rPr>
        <w:t>Rusłana Krzemińska</w:t>
      </w:r>
      <w:r w:rsidRPr="009B7D0B">
        <w:rPr>
          <w:rFonts w:eastAsia="Times New Roman" w:cs="Arial"/>
          <w:noProof/>
        </w:rPr>
        <w:t xml:space="preserve"> </w:t>
      </w:r>
      <w:r w:rsidR="00E276D5" w:rsidRPr="00FD4A6D">
        <w:br/>
      </w:r>
      <w:r w:rsidR="00E338F7">
        <w:t xml:space="preserve">rzecznik </w:t>
      </w:r>
      <w:r w:rsidR="00A15AED" w:rsidRPr="00FD4A6D">
        <w:t>prasowy</w:t>
      </w:r>
      <w:r w:rsidR="00A15AED" w:rsidRPr="00FD4A6D">
        <w:br/>
      </w:r>
      <w:r w:rsidR="00A15AED" w:rsidRPr="00FD4A6D">
        <w:rPr>
          <w:rStyle w:val="Hipercze"/>
          <w:color w:val="0071BC"/>
          <w:shd w:val="clear" w:color="auto" w:fill="FFFFFF"/>
        </w:rPr>
        <w:t>rzecznik@plk-sa.pl</w:t>
      </w:r>
      <w:r w:rsidR="00E276D5" w:rsidRPr="00FD4A6D">
        <w:br/>
        <w:t>T: </w:t>
      </w:r>
      <w:r w:rsidR="005D360E">
        <w:t xml:space="preserve"> </w:t>
      </w:r>
      <w:r w:rsidR="00246EC4">
        <w:t xml:space="preserve"> </w:t>
      </w:r>
      <w:r w:rsidR="005D360E" w:rsidRPr="005D360E">
        <w:rPr>
          <w:rFonts w:cs="Arial"/>
        </w:rPr>
        <w:t>+48 224733002</w:t>
      </w:r>
    </w:p>
    <w:sectPr w:rsidR="0096065B" w:rsidRPr="009B7D0B" w:rsidSect="0063625B"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35CD" w14:textId="77777777" w:rsidR="005D7E3B" w:rsidRDefault="005D7E3B" w:rsidP="009D1AEB">
      <w:pPr>
        <w:spacing w:after="0" w:line="240" w:lineRule="auto"/>
      </w:pPr>
      <w:r>
        <w:separator/>
      </w:r>
    </w:p>
  </w:endnote>
  <w:endnote w:type="continuationSeparator" w:id="0">
    <w:p w14:paraId="51050E37" w14:textId="77777777" w:rsidR="005D7E3B" w:rsidRDefault="005D7E3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2AF" w14:textId="77777777" w:rsidR="00E03976" w:rsidRPr="00714D33" w:rsidRDefault="00E03976" w:rsidP="00E0397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DA785A8" w14:textId="77777777" w:rsidR="00E03976" w:rsidRPr="00714D33" w:rsidRDefault="00E03976" w:rsidP="00E0397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F87C47E" w14:textId="5F308416" w:rsidR="00860074" w:rsidRPr="00860074" w:rsidRDefault="00E03976" w:rsidP="00E0397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5B077A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5B077A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5B077A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4D12" w14:textId="77777777" w:rsidR="005D7E3B" w:rsidRDefault="005D7E3B" w:rsidP="009D1AEB">
      <w:pPr>
        <w:spacing w:after="0" w:line="240" w:lineRule="auto"/>
      </w:pPr>
      <w:r>
        <w:separator/>
      </w:r>
    </w:p>
  </w:footnote>
  <w:footnote w:type="continuationSeparator" w:id="0">
    <w:p w14:paraId="23EE8F05" w14:textId="77777777" w:rsidR="005D7E3B" w:rsidRDefault="005D7E3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23AE" w14:textId="77777777" w:rsidR="009D1AEB" w:rsidRDefault="001E34B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AFAF7E" wp14:editId="21EC4E3D">
              <wp:simplePos x="0" y="0"/>
              <wp:positionH relativeFrom="margin">
                <wp:align>left</wp:align>
              </wp:positionH>
              <wp:positionV relativeFrom="paragraph">
                <wp:posOffset>-24765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5045C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C91A1D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FB421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723965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4C737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EF62B2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4E1E39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FAF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za2a&#10;BN0AAAAHAQAADwAAAAAAAAAAAAAAAAAwBAAAZHJzL2Rvd25yZXYueG1sUEsFBgAAAAAEAAQA8wAA&#10;ADoFAAAAAA==&#10;" filled="f" stroked="f">
              <v:textbox inset="0,0,0,0">
                <w:txbxContent>
                  <w:p w14:paraId="325045C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C91A1D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FB421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723965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4C737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EF62B2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4E1E39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824F5C" wp14:editId="7F2B1DB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99799586">
    <w:abstractNumId w:val="1"/>
  </w:num>
  <w:num w:numId="2" w16cid:durableId="59016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797"/>
    <w:rsid w:val="000331F0"/>
    <w:rsid w:val="000B311E"/>
    <w:rsid w:val="000D0DD1"/>
    <w:rsid w:val="00126AEC"/>
    <w:rsid w:val="00130006"/>
    <w:rsid w:val="0014197A"/>
    <w:rsid w:val="001706C3"/>
    <w:rsid w:val="001E34BE"/>
    <w:rsid w:val="001E3FFD"/>
    <w:rsid w:val="00206658"/>
    <w:rsid w:val="00215A6C"/>
    <w:rsid w:val="0022561C"/>
    <w:rsid w:val="002345C1"/>
    <w:rsid w:val="00236985"/>
    <w:rsid w:val="00246EC4"/>
    <w:rsid w:val="00254585"/>
    <w:rsid w:val="00272FF2"/>
    <w:rsid w:val="00277762"/>
    <w:rsid w:val="00291328"/>
    <w:rsid w:val="002D4983"/>
    <w:rsid w:val="002F6767"/>
    <w:rsid w:val="003221B0"/>
    <w:rsid w:val="00332372"/>
    <w:rsid w:val="003603CB"/>
    <w:rsid w:val="00361831"/>
    <w:rsid w:val="0038315A"/>
    <w:rsid w:val="0038330D"/>
    <w:rsid w:val="00396A3A"/>
    <w:rsid w:val="004122A5"/>
    <w:rsid w:val="004207EF"/>
    <w:rsid w:val="004237C1"/>
    <w:rsid w:val="00456D79"/>
    <w:rsid w:val="00476663"/>
    <w:rsid w:val="004E06D0"/>
    <w:rsid w:val="004E4B34"/>
    <w:rsid w:val="004F16B3"/>
    <w:rsid w:val="004F28DA"/>
    <w:rsid w:val="00515630"/>
    <w:rsid w:val="00543BBF"/>
    <w:rsid w:val="00544908"/>
    <w:rsid w:val="00584B95"/>
    <w:rsid w:val="00592997"/>
    <w:rsid w:val="005A731B"/>
    <w:rsid w:val="005D360E"/>
    <w:rsid w:val="005D7E3B"/>
    <w:rsid w:val="005E1EC4"/>
    <w:rsid w:val="005F18FC"/>
    <w:rsid w:val="00604AEB"/>
    <w:rsid w:val="00610754"/>
    <w:rsid w:val="00610B59"/>
    <w:rsid w:val="00630260"/>
    <w:rsid w:val="0063625B"/>
    <w:rsid w:val="00646024"/>
    <w:rsid w:val="00650EC9"/>
    <w:rsid w:val="006749EE"/>
    <w:rsid w:val="006A1EE7"/>
    <w:rsid w:val="006C4819"/>
    <w:rsid w:val="006C6C1C"/>
    <w:rsid w:val="006E73A9"/>
    <w:rsid w:val="006F40E5"/>
    <w:rsid w:val="006F6D30"/>
    <w:rsid w:val="00760CA8"/>
    <w:rsid w:val="00762097"/>
    <w:rsid w:val="0077008D"/>
    <w:rsid w:val="00783CEB"/>
    <w:rsid w:val="007863F5"/>
    <w:rsid w:val="007B2909"/>
    <w:rsid w:val="007D5B2E"/>
    <w:rsid w:val="007F3648"/>
    <w:rsid w:val="00803F44"/>
    <w:rsid w:val="00820273"/>
    <w:rsid w:val="00822A48"/>
    <w:rsid w:val="00825FAC"/>
    <w:rsid w:val="0083799C"/>
    <w:rsid w:val="008546B2"/>
    <w:rsid w:val="00856A4E"/>
    <w:rsid w:val="00860074"/>
    <w:rsid w:val="00867709"/>
    <w:rsid w:val="00873ABB"/>
    <w:rsid w:val="008975FC"/>
    <w:rsid w:val="008B435B"/>
    <w:rsid w:val="008B7252"/>
    <w:rsid w:val="008C43A9"/>
    <w:rsid w:val="008D3474"/>
    <w:rsid w:val="008F06D7"/>
    <w:rsid w:val="008F1ED8"/>
    <w:rsid w:val="00943B84"/>
    <w:rsid w:val="0096065B"/>
    <w:rsid w:val="00962E62"/>
    <w:rsid w:val="0097010B"/>
    <w:rsid w:val="0099215A"/>
    <w:rsid w:val="009B7D0B"/>
    <w:rsid w:val="009C453E"/>
    <w:rsid w:val="009C6103"/>
    <w:rsid w:val="009D1AEB"/>
    <w:rsid w:val="00A07D63"/>
    <w:rsid w:val="00A15AED"/>
    <w:rsid w:val="00A16973"/>
    <w:rsid w:val="00A21FCE"/>
    <w:rsid w:val="00A56874"/>
    <w:rsid w:val="00AA456E"/>
    <w:rsid w:val="00AB17C6"/>
    <w:rsid w:val="00AC2669"/>
    <w:rsid w:val="00AC4014"/>
    <w:rsid w:val="00AD3A30"/>
    <w:rsid w:val="00AD62B3"/>
    <w:rsid w:val="00AF292E"/>
    <w:rsid w:val="00B02483"/>
    <w:rsid w:val="00B06189"/>
    <w:rsid w:val="00B2492A"/>
    <w:rsid w:val="00B61B92"/>
    <w:rsid w:val="00B86C91"/>
    <w:rsid w:val="00BD7601"/>
    <w:rsid w:val="00C06914"/>
    <w:rsid w:val="00C1219D"/>
    <w:rsid w:val="00C22107"/>
    <w:rsid w:val="00C344BD"/>
    <w:rsid w:val="00C41604"/>
    <w:rsid w:val="00C632AF"/>
    <w:rsid w:val="00C725D1"/>
    <w:rsid w:val="00CC616C"/>
    <w:rsid w:val="00CD51D7"/>
    <w:rsid w:val="00D149FC"/>
    <w:rsid w:val="00D669F1"/>
    <w:rsid w:val="00D94F03"/>
    <w:rsid w:val="00DB18F7"/>
    <w:rsid w:val="00DE6AB0"/>
    <w:rsid w:val="00E03976"/>
    <w:rsid w:val="00E276D5"/>
    <w:rsid w:val="00E338F7"/>
    <w:rsid w:val="00E63F22"/>
    <w:rsid w:val="00E659F0"/>
    <w:rsid w:val="00E7417E"/>
    <w:rsid w:val="00E827CD"/>
    <w:rsid w:val="00E96E05"/>
    <w:rsid w:val="00E97FCA"/>
    <w:rsid w:val="00EA1A01"/>
    <w:rsid w:val="00EB7780"/>
    <w:rsid w:val="00EC42F8"/>
    <w:rsid w:val="00F07AA5"/>
    <w:rsid w:val="00F15981"/>
    <w:rsid w:val="00F25F5C"/>
    <w:rsid w:val="00F8671B"/>
    <w:rsid w:val="00FC3572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F89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8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C616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intercit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intercit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city.pl/pl/site/o-nas/dzial-prasowy/aktualnosci/6-listopada-zmieni-sie-rozklad-jazdy-czesci-pociagow-pkp-interc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4E27-2E93-4822-84B5-184AAC79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1 września korekta rozkładu jazdy pociągów</vt:lpstr>
    </vt:vector>
  </TitlesOfParts>
  <Company>PKP PLK S.A.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1 września pojedziemy szybciej!  Korekta rozkładu jazdy pociągów</dc:title>
  <dc:subject/>
  <dc:creator>Przemyslaw.Zielinski2@plk-sa.pl</dc:creator>
  <cp:keywords/>
  <dc:description/>
  <cp:lastModifiedBy>Janus Magdalena</cp:lastModifiedBy>
  <cp:revision>3</cp:revision>
  <dcterms:created xsi:type="dcterms:W3CDTF">2024-08-22T10:26:00Z</dcterms:created>
  <dcterms:modified xsi:type="dcterms:W3CDTF">2024-08-22T10:35:00Z</dcterms:modified>
</cp:coreProperties>
</file>