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77" w:rsidRDefault="00C91D21" w:rsidP="00105677">
      <w:pPr>
        <w:pStyle w:val="Bezodstpw"/>
        <w:spacing w:line="276" w:lineRule="auto"/>
        <w:jc w:val="right"/>
        <w:rPr>
          <w:rFonts w:ascii="Arial" w:hAnsi="Arial" w:cs="Arial"/>
          <w:sz w:val="22"/>
          <w:szCs w:val="22"/>
        </w:rPr>
      </w:pPr>
      <w:bookmarkStart w:id="0" w:name="_MailAutoSig"/>
      <w:r>
        <w:rPr>
          <w:rFonts w:ascii="Arial" w:hAnsi="Arial" w:cs="Arial"/>
          <w:sz w:val="22"/>
          <w:szCs w:val="22"/>
        </w:rPr>
        <w:t xml:space="preserve">Warszawa, </w:t>
      </w:r>
      <w:r w:rsidR="00B1446C">
        <w:rPr>
          <w:rFonts w:ascii="Arial" w:hAnsi="Arial" w:cs="Arial"/>
          <w:sz w:val="22"/>
          <w:szCs w:val="22"/>
        </w:rPr>
        <w:t>11 marca</w:t>
      </w:r>
      <w:r w:rsidR="00461215">
        <w:rPr>
          <w:rFonts w:ascii="Arial" w:hAnsi="Arial" w:cs="Arial"/>
          <w:sz w:val="22"/>
          <w:szCs w:val="22"/>
        </w:rPr>
        <w:t xml:space="preserve"> </w:t>
      </w:r>
      <w:r>
        <w:rPr>
          <w:rFonts w:ascii="Arial" w:hAnsi="Arial" w:cs="Arial"/>
          <w:sz w:val="22"/>
          <w:szCs w:val="22"/>
        </w:rPr>
        <w:t>201</w:t>
      </w:r>
      <w:r w:rsidR="00461215">
        <w:rPr>
          <w:rFonts w:ascii="Arial" w:hAnsi="Arial" w:cs="Arial"/>
          <w:sz w:val="22"/>
          <w:szCs w:val="22"/>
        </w:rPr>
        <w:t>6</w:t>
      </w:r>
      <w:r>
        <w:rPr>
          <w:rFonts w:ascii="Arial" w:hAnsi="Arial" w:cs="Arial"/>
          <w:sz w:val="22"/>
          <w:szCs w:val="22"/>
        </w:rPr>
        <w:t xml:space="preserve"> r. </w:t>
      </w:r>
      <w:bookmarkEnd w:id="0"/>
    </w:p>
    <w:p w:rsidR="00105677" w:rsidRDefault="00105677" w:rsidP="00105677">
      <w:pPr>
        <w:pStyle w:val="Bezodstpw"/>
        <w:spacing w:line="276" w:lineRule="auto"/>
        <w:jc w:val="right"/>
        <w:rPr>
          <w:rFonts w:ascii="Arial" w:hAnsi="Arial" w:cs="Arial"/>
          <w:sz w:val="22"/>
          <w:szCs w:val="22"/>
        </w:rPr>
      </w:pPr>
    </w:p>
    <w:p w:rsidR="00105677" w:rsidRDefault="00105677" w:rsidP="00105677">
      <w:pPr>
        <w:pStyle w:val="Bezodstpw"/>
        <w:spacing w:line="276" w:lineRule="auto"/>
        <w:rPr>
          <w:rFonts w:ascii="Arial" w:hAnsi="Arial" w:cs="Arial"/>
          <w:b/>
        </w:rPr>
      </w:pPr>
    </w:p>
    <w:p w:rsidR="00105677" w:rsidRDefault="00105677" w:rsidP="00105677">
      <w:pPr>
        <w:pStyle w:val="Bezodstpw"/>
        <w:spacing w:line="276" w:lineRule="auto"/>
        <w:rPr>
          <w:rFonts w:ascii="Arial" w:hAnsi="Arial" w:cs="Arial"/>
          <w:b/>
        </w:rPr>
      </w:pPr>
    </w:p>
    <w:p w:rsidR="00105677" w:rsidRPr="00105677" w:rsidRDefault="00105677" w:rsidP="00105677">
      <w:pPr>
        <w:pStyle w:val="Bezodstpw"/>
        <w:spacing w:line="276" w:lineRule="auto"/>
        <w:rPr>
          <w:rFonts w:ascii="Arial" w:hAnsi="Arial" w:cs="Arial"/>
          <w:b/>
          <w:sz w:val="22"/>
          <w:szCs w:val="22"/>
        </w:rPr>
      </w:pPr>
    </w:p>
    <w:p w:rsidR="00C93879" w:rsidRPr="00C12978" w:rsidRDefault="00105677" w:rsidP="00C12978">
      <w:pPr>
        <w:pStyle w:val="Bezodstpw"/>
        <w:spacing w:line="360" w:lineRule="auto"/>
        <w:rPr>
          <w:rFonts w:ascii="Arial" w:hAnsi="Arial" w:cs="Arial"/>
          <w:b/>
          <w:sz w:val="22"/>
          <w:szCs w:val="22"/>
        </w:rPr>
      </w:pPr>
      <w:r w:rsidRPr="00C12978">
        <w:rPr>
          <w:rFonts w:ascii="Arial" w:hAnsi="Arial" w:cs="Arial"/>
          <w:b/>
          <w:sz w:val="22"/>
          <w:szCs w:val="22"/>
        </w:rPr>
        <w:t>Informacja prasowa</w:t>
      </w:r>
    </w:p>
    <w:p w:rsidR="00C12978" w:rsidRPr="00C12978" w:rsidRDefault="00B1446C" w:rsidP="00C12978">
      <w:pPr>
        <w:spacing w:after="0" w:line="360" w:lineRule="auto"/>
        <w:jc w:val="both"/>
        <w:rPr>
          <w:rFonts w:ascii="Arial" w:hAnsi="Arial" w:cs="Arial"/>
          <w:b/>
        </w:rPr>
      </w:pPr>
      <w:r>
        <w:rPr>
          <w:rFonts w:ascii="Arial" w:hAnsi="Arial" w:cs="Arial"/>
          <w:b/>
        </w:rPr>
        <w:t xml:space="preserve">Ponad </w:t>
      </w:r>
      <w:r w:rsidR="00C12978" w:rsidRPr="00C12978">
        <w:rPr>
          <w:rFonts w:ascii="Arial" w:hAnsi="Arial" w:cs="Arial"/>
          <w:b/>
        </w:rPr>
        <w:t>1 mln złotych na poprawę bezpieczeństwa. PLK usprawnia pracę dróżników</w:t>
      </w:r>
    </w:p>
    <w:p w:rsidR="00C12978" w:rsidRDefault="00C12978" w:rsidP="00C12978">
      <w:pPr>
        <w:spacing w:after="0" w:line="360" w:lineRule="auto"/>
        <w:jc w:val="both"/>
        <w:rPr>
          <w:rFonts w:ascii="Arial" w:hAnsi="Arial" w:cs="Arial"/>
          <w:b/>
        </w:rPr>
      </w:pPr>
    </w:p>
    <w:p w:rsidR="00C12978" w:rsidRDefault="00C12978" w:rsidP="00C12978">
      <w:pPr>
        <w:spacing w:after="0" w:line="360" w:lineRule="auto"/>
        <w:jc w:val="both"/>
        <w:rPr>
          <w:rFonts w:ascii="Arial" w:hAnsi="Arial" w:cs="Arial"/>
          <w:b/>
        </w:rPr>
      </w:pPr>
      <w:r w:rsidRPr="00C12978">
        <w:rPr>
          <w:rFonts w:ascii="Arial" w:hAnsi="Arial" w:cs="Arial"/>
          <w:b/>
        </w:rPr>
        <w:t>Zwiększenie bezpieczeństwa na sieci kolejowej, poprawa płynności ruchu pociągów oraz większy komfort pracy – PKP Polskie Linie Kolejowe S.A za ponad milion złotych montują nowoczesny System Wspomagania Dróżnika Przejazdowego. Komputerowy podgląd na ruch przejeżdżających pociągów działa już na blisko 400 posterunkach dróżników w całej Polsce.</w:t>
      </w:r>
    </w:p>
    <w:p w:rsidR="00897FD1" w:rsidRPr="00C12978" w:rsidRDefault="00897FD1" w:rsidP="00C12978">
      <w:pPr>
        <w:spacing w:after="0" w:line="360" w:lineRule="auto"/>
        <w:jc w:val="both"/>
        <w:rPr>
          <w:rFonts w:ascii="Arial" w:hAnsi="Arial" w:cs="Arial"/>
          <w:b/>
        </w:rPr>
      </w:pPr>
    </w:p>
    <w:p w:rsidR="00C12978" w:rsidRPr="00C12978" w:rsidRDefault="00C12978" w:rsidP="00C12978">
      <w:pPr>
        <w:spacing w:after="0" w:line="360" w:lineRule="auto"/>
        <w:jc w:val="both"/>
        <w:rPr>
          <w:rFonts w:ascii="Arial" w:hAnsi="Arial" w:cs="Arial"/>
        </w:rPr>
      </w:pPr>
      <w:r w:rsidRPr="00C12978">
        <w:rPr>
          <w:rFonts w:ascii="Arial" w:hAnsi="Arial" w:cs="Arial"/>
        </w:rPr>
        <w:t>Głównym celem wdrożenia Systemu Wspomagania Dróżnika Przejazdowego (SWDP) jest poprawa bezpieczeństwa. Dzięki pełnej informacji o ruchu pociągów</w:t>
      </w:r>
      <w:r w:rsidR="003A4E75">
        <w:rPr>
          <w:rFonts w:ascii="Arial" w:hAnsi="Arial" w:cs="Arial"/>
        </w:rPr>
        <w:t>,</w:t>
      </w:r>
      <w:r w:rsidRPr="00C12978">
        <w:rPr>
          <w:rFonts w:ascii="Arial" w:hAnsi="Arial" w:cs="Arial"/>
        </w:rPr>
        <w:t xml:space="preserve"> przedstawionej na</w:t>
      </w:r>
      <w:r w:rsidR="00897FD1">
        <w:rPr>
          <w:rFonts w:ascii="Arial" w:hAnsi="Arial" w:cs="Arial"/>
        </w:rPr>
        <w:t> </w:t>
      </w:r>
      <w:r w:rsidRPr="00C12978">
        <w:rPr>
          <w:rFonts w:ascii="Arial" w:hAnsi="Arial" w:cs="Arial"/>
        </w:rPr>
        <w:t>monitorze, dróżnik z</w:t>
      </w:r>
      <w:r w:rsidR="003A4E75">
        <w:rPr>
          <w:rFonts w:ascii="Arial" w:hAnsi="Arial" w:cs="Arial"/>
        </w:rPr>
        <w:t>na sytuację</w:t>
      </w:r>
      <w:r w:rsidRPr="00C12978">
        <w:rPr>
          <w:rFonts w:ascii="Arial" w:hAnsi="Arial" w:cs="Arial"/>
        </w:rPr>
        <w:t xml:space="preserve"> na linii. Tym samym z większą wiedzą podejmuje decyzje dotyczące bezpieczeństwa na skrzyżowaniu toru i drogi. </w:t>
      </w:r>
    </w:p>
    <w:p w:rsidR="00C12978" w:rsidRDefault="00C12978" w:rsidP="00C12978">
      <w:pPr>
        <w:spacing w:after="0" w:line="360" w:lineRule="auto"/>
        <w:jc w:val="both"/>
        <w:rPr>
          <w:rFonts w:ascii="Arial" w:hAnsi="Arial" w:cs="Arial"/>
          <w:b/>
        </w:rPr>
      </w:pPr>
    </w:p>
    <w:p w:rsidR="00C12978" w:rsidRPr="00C12978" w:rsidRDefault="00C12978" w:rsidP="00C12978">
      <w:pPr>
        <w:spacing w:after="0" w:line="360" w:lineRule="auto"/>
        <w:jc w:val="both"/>
        <w:rPr>
          <w:rFonts w:ascii="Arial" w:hAnsi="Arial" w:cs="Arial"/>
          <w:b/>
        </w:rPr>
      </w:pPr>
      <w:r w:rsidRPr="00C12978">
        <w:rPr>
          <w:rFonts w:ascii="Arial" w:hAnsi="Arial" w:cs="Arial"/>
          <w:b/>
        </w:rPr>
        <w:t>Jak działa</w:t>
      </w:r>
      <w:r w:rsidR="003A4E75">
        <w:rPr>
          <w:rFonts w:ascii="Arial" w:hAnsi="Arial" w:cs="Arial"/>
          <w:b/>
        </w:rPr>
        <w:t xml:space="preserve"> SWDP</w:t>
      </w:r>
      <w:r w:rsidRPr="00C12978">
        <w:rPr>
          <w:rFonts w:ascii="Arial" w:hAnsi="Arial" w:cs="Arial"/>
          <w:b/>
        </w:rPr>
        <w:t>?</w:t>
      </w:r>
    </w:p>
    <w:p w:rsidR="00C12978" w:rsidRPr="00C12978" w:rsidRDefault="00C12978" w:rsidP="00C12978">
      <w:pPr>
        <w:spacing w:after="0" w:line="360" w:lineRule="auto"/>
        <w:jc w:val="both"/>
        <w:rPr>
          <w:rFonts w:ascii="Arial" w:hAnsi="Arial" w:cs="Arial"/>
        </w:rPr>
      </w:pPr>
      <w:r w:rsidRPr="00C12978">
        <w:rPr>
          <w:rFonts w:ascii="Arial" w:hAnsi="Arial" w:cs="Arial"/>
        </w:rPr>
        <w:t>Dróżnik obsługujący przejazd kolejowo</w:t>
      </w:r>
      <w:r w:rsidR="00897FD1">
        <w:rPr>
          <w:rFonts w:ascii="Arial" w:hAnsi="Arial" w:cs="Arial"/>
        </w:rPr>
        <w:t>-</w:t>
      </w:r>
      <w:r w:rsidRPr="00C12978">
        <w:rPr>
          <w:rFonts w:ascii="Arial" w:hAnsi="Arial" w:cs="Arial"/>
        </w:rPr>
        <w:t>drogowy ma realny wpływ na bezpieczeństwo pasażerów pociągów i kierowców. Informacje o zamkni</w:t>
      </w:r>
      <w:r>
        <w:rPr>
          <w:rFonts w:ascii="Arial" w:hAnsi="Arial" w:cs="Arial"/>
        </w:rPr>
        <w:t>ę</w:t>
      </w:r>
      <w:r w:rsidRPr="00C12978">
        <w:rPr>
          <w:rFonts w:ascii="Arial" w:hAnsi="Arial" w:cs="Arial"/>
        </w:rPr>
        <w:t xml:space="preserve">ciu rogatek otrzymuje </w:t>
      </w:r>
      <w:r w:rsidR="003A4E75">
        <w:rPr>
          <w:rFonts w:ascii="Arial" w:hAnsi="Arial" w:cs="Arial"/>
        </w:rPr>
        <w:t xml:space="preserve">bezpośrednio </w:t>
      </w:r>
      <w:r w:rsidRPr="00C12978">
        <w:rPr>
          <w:rFonts w:ascii="Arial" w:hAnsi="Arial" w:cs="Arial"/>
        </w:rPr>
        <w:t>od</w:t>
      </w:r>
      <w:r w:rsidR="00897FD1">
        <w:rPr>
          <w:rFonts w:ascii="Arial" w:hAnsi="Arial" w:cs="Arial"/>
        </w:rPr>
        <w:t> </w:t>
      </w:r>
      <w:r w:rsidRPr="00C12978">
        <w:rPr>
          <w:rFonts w:ascii="Arial" w:hAnsi="Arial" w:cs="Arial"/>
        </w:rPr>
        <w:t>dyżurnego. System SWDP dodatkowo, poza informacją od dyżur</w:t>
      </w:r>
      <w:r w:rsidR="003A4E75">
        <w:rPr>
          <w:rFonts w:ascii="Arial" w:hAnsi="Arial" w:cs="Arial"/>
        </w:rPr>
        <w:t>nego, zapewnia dane o</w:t>
      </w:r>
      <w:r w:rsidR="00897FD1">
        <w:rPr>
          <w:rFonts w:ascii="Arial" w:hAnsi="Arial" w:cs="Arial"/>
        </w:rPr>
        <w:t> pociągach, które mają</w:t>
      </w:r>
      <w:r w:rsidR="003A4E75">
        <w:rPr>
          <w:rFonts w:ascii="Arial" w:hAnsi="Arial" w:cs="Arial"/>
        </w:rPr>
        <w:t xml:space="preserve"> przejechać </w:t>
      </w:r>
      <w:r w:rsidRPr="00C12978">
        <w:rPr>
          <w:rFonts w:ascii="Arial" w:hAnsi="Arial" w:cs="Arial"/>
        </w:rPr>
        <w:t>przez obsługiwany posterunek - to cyfrowa informacja o</w:t>
      </w:r>
      <w:r w:rsidR="00897FD1">
        <w:rPr>
          <w:rFonts w:ascii="Arial" w:hAnsi="Arial" w:cs="Arial"/>
        </w:rPr>
        <w:t> </w:t>
      </w:r>
      <w:r w:rsidRPr="00C12978">
        <w:rPr>
          <w:rFonts w:ascii="Arial" w:hAnsi="Arial" w:cs="Arial"/>
        </w:rPr>
        <w:t>rozkładzie jazdy i</w:t>
      </w:r>
      <w:r w:rsidR="00512076">
        <w:rPr>
          <w:rFonts w:ascii="Arial" w:hAnsi="Arial" w:cs="Arial"/>
        </w:rPr>
        <w:t> </w:t>
      </w:r>
      <w:r w:rsidRPr="00C12978">
        <w:rPr>
          <w:rFonts w:ascii="Arial" w:hAnsi="Arial" w:cs="Arial"/>
        </w:rPr>
        <w:t>ewentualnych odstępstwach od niego, a także prowadzonych na linii remontach.</w:t>
      </w:r>
    </w:p>
    <w:p w:rsidR="00C12978" w:rsidRPr="00C12978" w:rsidRDefault="00C12978" w:rsidP="00C12978">
      <w:pPr>
        <w:spacing w:after="0" w:line="360" w:lineRule="auto"/>
        <w:jc w:val="both"/>
        <w:rPr>
          <w:rFonts w:ascii="Arial" w:hAnsi="Arial" w:cs="Arial"/>
        </w:rPr>
      </w:pPr>
      <w:r w:rsidRPr="00C12978">
        <w:rPr>
          <w:rFonts w:ascii="Arial" w:hAnsi="Arial" w:cs="Arial"/>
        </w:rPr>
        <w:t>Informacje są przekazywane bezprzewodowo za pomocą sygnału sieci GSM. Dzięki temu ograniczono awaryjność systemu oraz zmniejszono koszty montażu, gdyż nie trzeba układać setek kilometrów kabli. Urządzenia, zamontowane na posterunkach są proste w instalacji</w:t>
      </w:r>
      <w:r w:rsidR="00897FD1">
        <w:rPr>
          <w:rFonts w:ascii="Arial" w:hAnsi="Arial" w:cs="Arial"/>
        </w:rPr>
        <w:t xml:space="preserve">, </w:t>
      </w:r>
      <w:r w:rsidRPr="00C12978">
        <w:rPr>
          <w:rFonts w:ascii="Arial" w:hAnsi="Arial" w:cs="Arial"/>
        </w:rPr>
        <w:t xml:space="preserve">cechuje je niska awaryjność i </w:t>
      </w:r>
      <w:r w:rsidR="003A4E75">
        <w:rPr>
          <w:rFonts w:ascii="Arial" w:hAnsi="Arial" w:cs="Arial"/>
        </w:rPr>
        <w:t xml:space="preserve">pobierają </w:t>
      </w:r>
      <w:r w:rsidRPr="00C12978">
        <w:rPr>
          <w:rFonts w:ascii="Arial" w:hAnsi="Arial" w:cs="Arial"/>
        </w:rPr>
        <w:t>ośmiokrotnie mniej</w:t>
      </w:r>
      <w:r w:rsidR="003A4E75">
        <w:rPr>
          <w:rFonts w:ascii="Arial" w:hAnsi="Arial" w:cs="Arial"/>
        </w:rPr>
        <w:t xml:space="preserve"> prądu niż </w:t>
      </w:r>
      <w:r w:rsidRPr="00C12978">
        <w:rPr>
          <w:rFonts w:ascii="Arial" w:hAnsi="Arial" w:cs="Arial"/>
        </w:rPr>
        <w:t xml:space="preserve">zwykły komputer. </w:t>
      </w:r>
    </w:p>
    <w:p w:rsidR="00C12978" w:rsidRDefault="00C12978" w:rsidP="00C12978">
      <w:pPr>
        <w:spacing w:after="0" w:line="360" w:lineRule="auto"/>
        <w:jc w:val="both"/>
        <w:rPr>
          <w:rFonts w:ascii="Arial" w:hAnsi="Arial" w:cs="Arial"/>
          <w:b/>
        </w:rPr>
      </w:pPr>
    </w:p>
    <w:p w:rsidR="00C12978" w:rsidRPr="00C12978" w:rsidRDefault="00C12978" w:rsidP="00C12978">
      <w:pPr>
        <w:spacing w:after="0" w:line="360" w:lineRule="auto"/>
        <w:jc w:val="both"/>
        <w:rPr>
          <w:rFonts w:ascii="Arial" w:hAnsi="Arial" w:cs="Arial"/>
          <w:b/>
        </w:rPr>
      </w:pPr>
      <w:r w:rsidRPr="00C12978">
        <w:rPr>
          <w:rFonts w:ascii="Arial" w:hAnsi="Arial" w:cs="Arial"/>
          <w:b/>
        </w:rPr>
        <w:t>Harmonogram</w:t>
      </w:r>
    </w:p>
    <w:p w:rsidR="00C12978" w:rsidRPr="00C12978" w:rsidRDefault="00C12978" w:rsidP="00C12978">
      <w:pPr>
        <w:spacing w:after="0" w:line="360" w:lineRule="auto"/>
        <w:jc w:val="both"/>
        <w:rPr>
          <w:rFonts w:ascii="Arial" w:hAnsi="Arial" w:cs="Arial"/>
        </w:rPr>
      </w:pPr>
      <w:r w:rsidRPr="00C12978">
        <w:rPr>
          <w:rFonts w:ascii="Arial" w:hAnsi="Arial" w:cs="Arial"/>
        </w:rPr>
        <w:t>W 2014 r. na 23 posterunkach wykonano pilotaż systemu – sprawdzenie funkcjonowania zaprojektowanej aplikacji i nowego sposobu transmisji danych. Pó</w:t>
      </w:r>
      <w:r>
        <w:rPr>
          <w:rFonts w:ascii="Arial" w:hAnsi="Arial" w:cs="Arial"/>
        </w:rPr>
        <w:t>ł</w:t>
      </w:r>
      <w:r w:rsidRPr="00C12978">
        <w:rPr>
          <w:rFonts w:ascii="Arial" w:hAnsi="Arial" w:cs="Arial"/>
        </w:rPr>
        <w:t>roczne testy pozwoliły na</w:t>
      </w:r>
      <w:r w:rsidR="00897FD1">
        <w:rPr>
          <w:rFonts w:ascii="Arial" w:hAnsi="Arial" w:cs="Arial"/>
        </w:rPr>
        <w:t> </w:t>
      </w:r>
      <w:r w:rsidRPr="00C12978">
        <w:rPr>
          <w:rFonts w:ascii="Arial" w:hAnsi="Arial" w:cs="Arial"/>
        </w:rPr>
        <w:t>p</w:t>
      </w:r>
      <w:r w:rsidR="00897FD1">
        <w:rPr>
          <w:rFonts w:ascii="Arial" w:hAnsi="Arial" w:cs="Arial"/>
        </w:rPr>
        <w:t>ozytywną weryfikację rozwiązań,</w:t>
      </w:r>
      <w:r w:rsidRPr="00C12978">
        <w:rPr>
          <w:rFonts w:ascii="Arial" w:hAnsi="Arial" w:cs="Arial"/>
        </w:rPr>
        <w:t xml:space="preserve"> wprowadzenie poprawek i udoskonaleń. </w:t>
      </w:r>
      <w:r w:rsidR="00897FD1">
        <w:rPr>
          <w:rFonts w:ascii="Arial" w:hAnsi="Arial" w:cs="Arial"/>
        </w:rPr>
        <w:t xml:space="preserve">W </w:t>
      </w:r>
      <w:r w:rsidRPr="00C12978">
        <w:rPr>
          <w:rFonts w:ascii="Arial" w:hAnsi="Arial" w:cs="Arial"/>
        </w:rPr>
        <w:t xml:space="preserve">2015 </w:t>
      </w:r>
      <w:r w:rsidR="00897FD1">
        <w:rPr>
          <w:rFonts w:ascii="Arial" w:hAnsi="Arial" w:cs="Arial"/>
        </w:rPr>
        <w:t xml:space="preserve">roku </w:t>
      </w:r>
      <w:r w:rsidRPr="00C12978">
        <w:rPr>
          <w:rFonts w:ascii="Arial" w:hAnsi="Arial" w:cs="Arial"/>
        </w:rPr>
        <w:t xml:space="preserve">zamontowano sprzęt na posterunkach. </w:t>
      </w:r>
    </w:p>
    <w:p w:rsidR="00C12978" w:rsidRDefault="00C12978" w:rsidP="00C12978">
      <w:pPr>
        <w:spacing w:after="0" w:line="360" w:lineRule="auto"/>
        <w:jc w:val="both"/>
        <w:rPr>
          <w:rFonts w:ascii="Arial" w:hAnsi="Arial" w:cs="Arial"/>
        </w:rPr>
      </w:pPr>
      <w:r w:rsidRPr="00C12978">
        <w:rPr>
          <w:rFonts w:ascii="Arial" w:hAnsi="Arial" w:cs="Arial"/>
        </w:rPr>
        <w:lastRenderedPageBreak/>
        <w:t xml:space="preserve">Aplikacja przygotowana przez Biuro Informatyki PLK jest przejrzysta i prosta w obsłudze, </w:t>
      </w:r>
      <w:r>
        <w:rPr>
          <w:rFonts w:ascii="Arial" w:hAnsi="Arial" w:cs="Arial"/>
        </w:rPr>
        <w:br/>
      </w:r>
      <w:r w:rsidRPr="00C12978">
        <w:rPr>
          <w:rFonts w:ascii="Arial" w:hAnsi="Arial" w:cs="Arial"/>
        </w:rPr>
        <w:t>a informacje w niej zawarte przekazywane są w sposób jasny i czytelny. W opinii dróżników przejazdowych, narzędzie to jest wygodne w obsłudze i ułatwia wykonywanie obowiązków.</w:t>
      </w:r>
    </w:p>
    <w:p w:rsidR="00C12978" w:rsidRPr="00C12978" w:rsidRDefault="00B1446C" w:rsidP="00C12978">
      <w:pPr>
        <w:spacing w:after="0" w:line="360" w:lineRule="auto"/>
        <w:jc w:val="both"/>
        <w:rPr>
          <w:rFonts w:ascii="Arial" w:hAnsi="Arial" w:cs="Arial"/>
        </w:rPr>
      </w:pPr>
      <w:bookmarkStart w:id="1" w:name="_GoBack"/>
      <w:bookmarkEnd w:id="1"/>
      <w:r>
        <w:rPr>
          <w:rFonts w:ascii="Arial" w:hAnsi="Arial" w:cs="Arial"/>
        </w:rPr>
        <w:t>T</w:t>
      </w:r>
      <w:r w:rsidR="00C12978" w:rsidRPr="00C12978">
        <w:rPr>
          <w:rFonts w:ascii="Arial" w:hAnsi="Arial" w:cs="Arial"/>
        </w:rPr>
        <w:t>rwają prace nad wyposażeniem kolejnych posterunków oraz nad wykorzystaniem systemu do</w:t>
      </w:r>
      <w:r w:rsidR="00897FD1">
        <w:rPr>
          <w:rFonts w:ascii="Arial" w:hAnsi="Arial" w:cs="Arial"/>
        </w:rPr>
        <w:t> </w:t>
      </w:r>
      <w:r w:rsidR="00C12978" w:rsidRPr="00C12978">
        <w:rPr>
          <w:rFonts w:ascii="Arial" w:hAnsi="Arial" w:cs="Arial"/>
        </w:rPr>
        <w:t>przekazywania informacji o rozkładzie pracownikom na innych stanowiskach związanych z</w:t>
      </w:r>
      <w:r w:rsidR="00897FD1">
        <w:rPr>
          <w:rFonts w:ascii="Arial" w:hAnsi="Arial" w:cs="Arial"/>
        </w:rPr>
        <w:t> </w:t>
      </w:r>
      <w:r w:rsidR="00C12978" w:rsidRPr="00C12978">
        <w:rPr>
          <w:rFonts w:ascii="Arial" w:hAnsi="Arial" w:cs="Arial"/>
        </w:rPr>
        <w:t>prowadzeniem i bezpieczeństwem ruchu kolejowego.</w:t>
      </w:r>
    </w:p>
    <w:p w:rsidR="00897FD1" w:rsidRDefault="00897FD1" w:rsidP="00C12978">
      <w:pPr>
        <w:spacing w:after="0" w:line="360" w:lineRule="auto"/>
        <w:jc w:val="both"/>
        <w:rPr>
          <w:rFonts w:ascii="Arial" w:hAnsi="Arial" w:cs="Arial"/>
        </w:rPr>
      </w:pPr>
    </w:p>
    <w:p w:rsidR="00C12978" w:rsidRPr="00C12978" w:rsidRDefault="00C12978" w:rsidP="00C12978">
      <w:pPr>
        <w:spacing w:after="0" w:line="360" w:lineRule="auto"/>
        <w:jc w:val="both"/>
        <w:rPr>
          <w:rFonts w:ascii="Arial" w:hAnsi="Arial" w:cs="Arial"/>
        </w:rPr>
      </w:pPr>
      <w:r w:rsidRPr="00C12978">
        <w:rPr>
          <w:rFonts w:ascii="Arial" w:hAnsi="Arial" w:cs="Arial"/>
        </w:rPr>
        <w:t>Koszt projektu wyniósł blisko 1,4 mln złotych.</w:t>
      </w:r>
    </w:p>
    <w:p w:rsidR="00C93879" w:rsidRPr="00C93879" w:rsidRDefault="00C93879" w:rsidP="00C93879">
      <w:pPr>
        <w:spacing w:after="0" w:line="360" w:lineRule="auto"/>
        <w:rPr>
          <w:rFonts w:ascii="Arial" w:hAnsi="Arial" w:cs="Arial"/>
          <w:b/>
        </w:rPr>
      </w:pPr>
    </w:p>
    <w:p w:rsidR="00C93879" w:rsidRPr="00C93879" w:rsidRDefault="00C93879" w:rsidP="00C93879">
      <w:pPr>
        <w:pStyle w:val="Bezodstpw"/>
        <w:spacing w:line="360" w:lineRule="auto"/>
        <w:rPr>
          <w:rFonts w:ascii="Arial" w:hAnsi="Arial" w:cs="Arial"/>
          <w:b/>
          <w:sz w:val="22"/>
          <w:szCs w:val="22"/>
        </w:rPr>
      </w:pPr>
    </w:p>
    <w:p w:rsidR="003B161C" w:rsidRDefault="003B161C" w:rsidP="00105677">
      <w:pPr>
        <w:pStyle w:val="Bezodstpw"/>
        <w:spacing w:line="276" w:lineRule="auto"/>
        <w:rPr>
          <w:rFonts w:ascii="Arial" w:hAnsi="Arial" w:cs="Arial"/>
          <w:b/>
          <w:sz w:val="22"/>
          <w:szCs w:val="22"/>
        </w:rPr>
      </w:pPr>
    </w:p>
    <w:p w:rsidR="00513457" w:rsidRDefault="00513457" w:rsidP="003B161C">
      <w:pPr>
        <w:jc w:val="right"/>
        <w:rPr>
          <w:rFonts w:ascii="Arial" w:hAnsi="Arial" w:cs="Arial"/>
          <w:b/>
          <w:bCs/>
          <w:color w:val="000000"/>
          <w:sz w:val="20"/>
          <w:szCs w:val="20"/>
          <w:lang w:eastAsia="pl-PL"/>
        </w:rPr>
      </w:pPr>
      <w:r>
        <w:rPr>
          <w:rFonts w:ascii="Arial" w:hAnsi="Arial" w:cs="Arial"/>
          <w:b/>
          <w:bCs/>
          <w:color w:val="000000"/>
          <w:sz w:val="20"/>
          <w:szCs w:val="20"/>
          <w:lang w:eastAsia="pl-PL"/>
        </w:rPr>
        <w:t>Kontakt dla mediów:</w:t>
      </w:r>
    </w:p>
    <w:p w:rsidR="00513457" w:rsidRDefault="00513457" w:rsidP="003B161C">
      <w:pPr>
        <w:spacing w:line="240" w:lineRule="auto"/>
        <w:jc w:val="right"/>
        <w:rPr>
          <w:rFonts w:ascii="Arial" w:hAnsi="Arial" w:cs="Arial"/>
          <w:b/>
          <w:bCs/>
          <w:color w:val="000000"/>
          <w:sz w:val="20"/>
          <w:szCs w:val="20"/>
          <w:lang w:eastAsia="pl-PL"/>
        </w:rPr>
      </w:pPr>
      <w:r>
        <w:rPr>
          <w:rFonts w:ascii="Arial" w:hAnsi="Arial" w:cs="Arial"/>
          <w:b/>
          <w:bCs/>
          <w:color w:val="000000"/>
          <w:sz w:val="20"/>
          <w:szCs w:val="20"/>
          <w:lang w:eastAsia="pl-PL"/>
        </w:rPr>
        <w:t>Mirosław Siemieniec</w:t>
      </w:r>
    </w:p>
    <w:p w:rsidR="00513457" w:rsidRDefault="00513457" w:rsidP="003B161C">
      <w:pPr>
        <w:spacing w:line="240" w:lineRule="auto"/>
        <w:jc w:val="right"/>
        <w:rPr>
          <w:rFonts w:ascii="Arial" w:hAnsi="Arial" w:cs="Arial"/>
          <w:color w:val="000000"/>
          <w:sz w:val="20"/>
          <w:szCs w:val="20"/>
          <w:lang w:eastAsia="pl-PL"/>
        </w:rPr>
      </w:pPr>
      <w:r>
        <w:rPr>
          <w:rFonts w:ascii="Arial" w:hAnsi="Arial" w:cs="Arial"/>
          <w:color w:val="000000"/>
          <w:sz w:val="20"/>
          <w:szCs w:val="20"/>
          <w:lang w:eastAsia="pl-PL"/>
        </w:rPr>
        <w:t xml:space="preserve">Rzecznik prasowy </w:t>
      </w:r>
    </w:p>
    <w:p w:rsidR="00513457" w:rsidRDefault="00513457" w:rsidP="003B161C">
      <w:pPr>
        <w:spacing w:line="240" w:lineRule="auto"/>
        <w:jc w:val="right"/>
        <w:rPr>
          <w:rFonts w:ascii="Arial" w:hAnsi="Arial" w:cs="Arial"/>
          <w:color w:val="000000"/>
          <w:sz w:val="20"/>
          <w:szCs w:val="20"/>
          <w:lang w:eastAsia="pl-PL"/>
        </w:rPr>
      </w:pPr>
      <w:r>
        <w:rPr>
          <w:rFonts w:ascii="Arial" w:hAnsi="Arial" w:cs="Arial"/>
          <w:color w:val="000000"/>
          <w:sz w:val="20"/>
          <w:szCs w:val="20"/>
          <w:lang w:eastAsia="pl-PL"/>
        </w:rPr>
        <w:t>PKP Polskie Linie Kolejowe S.A.</w:t>
      </w:r>
    </w:p>
    <w:p w:rsidR="00513457" w:rsidRPr="00D96D94" w:rsidRDefault="00930802" w:rsidP="003B161C">
      <w:pPr>
        <w:spacing w:line="240" w:lineRule="auto"/>
        <w:jc w:val="right"/>
        <w:rPr>
          <w:rFonts w:ascii="Arial" w:hAnsi="Arial" w:cs="Arial"/>
          <w:color w:val="000000"/>
          <w:sz w:val="20"/>
          <w:szCs w:val="20"/>
          <w:lang w:val="en-US" w:eastAsia="pl-PL"/>
        </w:rPr>
      </w:pPr>
      <w:hyperlink r:id="rId8" w:history="1">
        <w:r w:rsidR="00A35A98" w:rsidRPr="00D96D94">
          <w:rPr>
            <w:rStyle w:val="Hipercze"/>
            <w:lang w:val="en-US"/>
          </w:rPr>
          <w:t>rzecznik</w:t>
        </w:r>
        <w:r w:rsidR="00A35A98" w:rsidRPr="00D96D94">
          <w:rPr>
            <w:rStyle w:val="Hipercze"/>
            <w:rFonts w:ascii="Arial" w:hAnsi="Arial" w:cs="Arial"/>
            <w:sz w:val="20"/>
            <w:szCs w:val="20"/>
            <w:lang w:val="en-US" w:eastAsia="pl-PL"/>
          </w:rPr>
          <w:t>@plk-sa.pl</w:t>
        </w:r>
      </w:hyperlink>
      <w:r w:rsidR="00513457" w:rsidRPr="00D96D94">
        <w:rPr>
          <w:rFonts w:ascii="Arial" w:hAnsi="Arial" w:cs="Arial"/>
          <w:color w:val="000000"/>
          <w:sz w:val="20"/>
          <w:szCs w:val="20"/>
          <w:lang w:val="en-US" w:eastAsia="pl-PL"/>
        </w:rPr>
        <w:t xml:space="preserve"> </w:t>
      </w:r>
    </w:p>
    <w:p w:rsidR="005B2C07" w:rsidRPr="00D96D94" w:rsidRDefault="00513457" w:rsidP="003B161C">
      <w:pPr>
        <w:spacing w:line="240" w:lineRule="auto"/>
        <w:jc w:val="right"/>
        <w:rPr>
          <w:rFonts w:ascii="Arial" w:hAnsi="Arial" w:cs="Arial"/>
          <w:color w:val="000000"/>
          <w:sz w:val="20"/>
          <w:szCs w:val="20"/>
          <w:lang w:val="en-US" w:eastAsia="pl-PL"/>
        </w:rPr>
      </w:pPr>
      <w:r w:rsidRPr="00D96D94">
        <w:rPr>
          <w:rFonts w:ascii="Arial" w:hAnsi="Arial" w:cs="Arial"/>
          <w:color w:val="000000"/>
          <w:sz w:val="20"/>
          <w:szCs w:val="20"/>
          <w:lang w:val="en-US" w:eastAsia="pl-PL"/>
        </w:rPr>
        <w:t>T: + 48</w:t>
      </w:r>
      <w:r w:rsidR="00B35C43" w:rsidRPr="00D96D94">
        <w:rPr>
          <w:rFonts w:ascii="Arial" w:hAnsi="Arial" w:cs="Arial"/>
          <w:color w:val="000000"/>
          <w:sz w:val="20"/>
          <w:szCs w:val="20"/>
          <w:lang w:val="en-US" w:eastAsia="pl-PL"/>
        </w:rPr>
        <w:t> </w:t>
      </w:r>
      <w:r w:rsidRPr="00D96D94">
        <w:rPr>
          <w:rFonts w:ascii="Arial" w:hAnsi="Arial" w:cs="Arial"/>
          <w:color w:val="000000"/>
          <w:sz w:val="20"/>
          <w:szCs w:val="20"/>
          <w:lang w:val="en-US" w:eastAsia="pl-PL"/>
        </w:rPr>
        <w:t>694</w:t>
      </w:r>
      <w:r w:rsidR="00B35C43" w:rsidRPr="00D96D94">
        <w:rPr>
          <w:rFonts w:ascii="Arial" w:hAnsi="Arial" w:cs="Arial"/>
          <w:color w:val="000000"/>
          <w:sz w:val="20"/>
          <w:szCs w:val="20"/>
          <w:lang w:val="en-US" w:eastAsia="pl-PL"/>
        </w:rPr>
        <w:t> </w:t>
      </w:r>
      <w:r w:rsidRPr="00D96D94">
        <w:rPr>
          <w:rFonts w:ascii="Arial" w:hAnsi="Arial" w:cs="Arial"/>
          <w:color w:val="000000"/>
          <w:sz w:val="20"/>
          <w:szCs w:val="20"/>
          <w:lang w:val="en-US" w:eastAsia="pl-PL"/>
        </w:rPr>
        <w:t>480</w:t>
      </w:r>
      <w:r w:rsidR="00B35C43" w:rsidRPr="00D96D94">
        <w:rPr>
          <w:rFonts w:ascii="Arial" w:hAnsi="Arial" w:cs="Arial"/>
          <w:color w:val="000000"/>
          <w:sz w:val="20"/>
          <w:szCs w:val="20"/>
          <w:lang w:val="en-US" w:eastAsia="pl-PL"/>
        </w:rPr>
        <w:t xml:space="preserve"> </w:t>
      </w:r>
      <w:r w:rsidRPr="00D96D94">
        <w:rPr>
          <w:rFonts w:ascii="Arial" w:hAnsi="Arial" w:cs="Arial"/>
          <w:color w:val="000000"/>
          <w:sz w:val="20"/>
          <w:szCs w:val="20"/>
          <w:lang w:val="en-US" w:eastAsia="pl-PL"/>
        </w:rPr>
        <w:t>239</w:t>
      </w:r>
    </w:p>
    <w:sectPr w:rsidR="005B2C07" w:rsidRPr="00D96D94" w:rsidSect="00E375AE">
      <w:footerReference w:type="default" r:id="rId9"/>
      <w:headerReference w:type="first" r:id="rId10"/>
      <w:footerReference w:type="first" r:id="rId11"/>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802" w:rsidRDefault="00930802" w:rsidP="00D5409C">
      <w:pPr>
        <w:spacing w:after="0" w:line="240" w:lineRule="auto"/>
      </w:pPr>
      <w:r>
        <w:separator/>
      </w:r>
    </w:p>
  </w:endnote>
  <w:endnote w:type="continuationSeparator" w:id="0">
    <w:p w:rsidR="00930802" w:rsidRDefault="00930802"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C22109">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C22109">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-47625</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802" w:rsidRDefault="00930802" w:rsidP="00D5409C">
      <w:pPr>
        <w:spacing w:after="0" w:line="240" w:lineRule="auto"/>
      </w:pPr>
      <w:r>
        <w:separator/>
      </w:r>
    </w:p>
  </w:footnote>
  <w:footnote w:type="continuationSeparator" w:id="0">
    <w:p w:rsidR="00930802" w:rsidRDefault="00930802"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4540B1" w:rsidRDefault="004540B1" w:rsidP="00344AB4">
                          <w:pPr>
                            <w:spacing w:after="0" w:line="240" w:lineRule="auto"/>
                            <w:rPr>
                              <w:rFonts w:ascii="Arial" w:hAnsi="Arial" w:cs="Arial"/>
                              <w:b/>
                              <w:sz w:val="16"/>
                              <w:szCs w:val="16"/>
                            </w:rPr>
                          </w:pPr>
                          <w:r>
                            <w:rPr>
                              <w:rFonts w:ascii="Arial" w:hAnsi="Arial" w:cs="Arial"/>
                              <w:b/>
                              <w:sz w:val="16"/>
                              <w:szCs w:val="16"/>
                            </w:rPr>
                            <w:t>Biuro Komunikacji i Promocji</w:t>
                          </w:r>
                        </w:p>
                        <w:p w:rsidR="004540B1" w:rsidRPr="000A7728" w:rsidRDefault="004540B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+ 48 22 473 30 02</w:t>
                          </w:r>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kom. + 48 662 114 900</w:t>
                          </w:r>
                        </w:p>
                        <w:p w:rsidR="004540B1" w:rsidRPr="00DA3248" w:rsidRDefault="00930802" w:rsidP="00344AB4">
                          <w:pPr>
                            <w:spacing w:after="0" w:line="240" w:lineRule="auto"/>
                            <w:rPr>
                              <w:rFonts w:ascii="Arial" w:hAnsi="Arial" w:cs="Arial"/>
                              <w:sz w:val="16"/>
                              <w:szCs w:val="16"/>
                            </w:rPr>
                          </w:pPr>
                          <w:hyperlink r:id="rId1" w:history="1">
                            <w:r w:rsidR="004540B1" w:rsidRPr="00DA3248">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4540B1" w:rsidRDefault="004540B1" w:rsidP="00344AB4">
                    <w:pPr>
                      <w:spacing w:after="0" w:line="240" w:lineRule="auto"/>
                      <w:rPr>
                        <w:rFonts w:ascii="Arial" w:hAnsi="Arial" w:cs="Arial"/>
                        <w:b/>
                        <w:sz w:val="16"/>
                        <w:szCs w:val="16"/>
                      </w:rPr>
                    </w:pPr>
                    <w:r>
                      <w:rPr>
                        <w:rFonts w:ascii="Arial" w:hAnsi="Arial" w:cs="Arial"/>
                        <w:b/>
                        <w:sz w:val="16"/>
                        <w:szCs w:val="16"/>
                      </w:rPr>
                      <w:t>Biuro Komunikacji i Promocji</w:t>
                    </w:r>
                  </w:p>
                  <w:p w:rsidR="004540B1" w:rsidRPr="000A7728" w:rsidRDefault="004540B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+ 48 22 473 30 02</w:t>
                    </w:r>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kom. + 48 662 114 900</w:t>
                    </w:r>
                  </w:p>
                  <w:p w:rsidR="004540B1" w:rsidRPr="00DA3248" w:rsidRDefault="00C56DED" w:rsidP="00344AB4">
                    <w:pPr>
                      <w:spacing w:after="0" w:line="240" w:lineRule="auto"/>
                      <w:rPr>
                        <w:rFonts w:ascii="Arial" w:hAnsi="Arial" w:cs="Arial"/>
                        <w:sz w:val="16"/>
                        <w:szCs w:val="16"/>
                      </w:rPr>
                    </w:pPr>
                    <w:hyperlink r:id="rId2" w:history="1">
                      <w:r w:rsidR="004540B1" w:rsidRPr="00DA3248">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7"/>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35760"/>
    <w:rsid w:val="000360EA"/>
    <w:rsid w:val="00037722"/>
    <w:rsid w:val="00044D0B"/>
    <w:rsid w:val="000551EB"/>
    <w:rsid w:val="00057B94"/>
    <w:rsid w:val="00060179"/>
    <w:rsid w:val="0006487D"/>
    <w:rsid w:val="00067273"/>
    <w:rsid w:val="00074343"/>
    <w:rsid w:val="00076186"/>
    <w:rsid w:val="000765F4"/>
    <w:rsid w:val="00077C0B"/>
    <w:rsid w:val="00094D3C"/>
    <w:rsid w:val="00094E17"/>
    <w:rsid w:val="000A5037"/>
    <w:rsid w:val="000A7728"/>
    <w:rsid w:val="000B6EAC"/>
    <w:rsid w:val="000C08A3"/>
    <w:rsid w:val="000C19C7"/>
    <w:rsid w:val="000C1DE5"/>
    <w:rsid w:val="000D5C02"/>
    <w:rsid w:val="000E206F"/>
    <w:rsid w:val="000E277D"/>
    <w:rsid w:val="000E51FF"/>
    <w:rsid w:val="000E5F92"/>
    <w:rsid w:val="000F1E14"/>
    <w:rsid w:val="000F25FB"/>
    <w:rsid w:val="000F3F67"/>
    <w:rsid w:val="000F43B7"/>
    <w:rsid w:val="000F70C9"/>
    <w:rsid w:val="001050E5"/>
    <w:rsid w:val="00105677"/>
    <w:rsid w:val="0012424C"/>
    <w:rsid w:val="00127748"/>
    <w:rsid w:val="00141226"/>
    <w:rsid w:val="00150560"/>
    <w:rsid w:val="00152131"/>
    <w:rsid w:val="00152980"/>
    <w:rsid w:val="00156F3D"/>
    <w:rsid w:val="00164A21"/>
    <w:rsid w:val="0018453D"/>
    <w:rsid w:val="00196F35"/>
    <w:rsid w:val="001A4F34"/>
    <w:rsid w:val="001D36C6"/>
    <w:rsid w:val="001E0FA7"/>
    <w:rsid w:val="001E10D8"/>
    <w:rsid w:val="001E7765"/>
    <w:rsid w:val="001E7E4E"/>
    <w:rsid w:val="001F05AC"/>
    <w:rsid w:val="001F12B7"/>
    <w:rsid w:val="001F329C"/>
    <w:rsid w:val="001F44A5"/>
    <w:rsid w:val="001F4E87"/>
    <w:rsid w:val="001F5E48"/>
    <w:rsid w:val="0020103C"/>
    <w:rsid w:val="00201757"/>
    <w:rsid w:val="00204BC8"/>
    <w:rsid w:val="00207374"/>
    <w:rsid w:val="00215DEC"/>
    <w:rsid w:val="002244A5"/>
    <w:rsid w:val="002257D4"/>
    <w:rsid w:val="00237884"/>
    <w:rsid w:val="00251991"/>
    <w:rsid w:val="0025604B"/>
    <w:rsid w:val="0027153D"/>
    <w:rsid w:val="002717FC"/>
    <w:rsid w:val="00271C97"/>
    <w:rsid w:val="00272225"/>
    <w:rsid w:val="002729FE"/>
    <w:rsid w:val="002741BF"/>
    <w:rsid w:val="00277BC6"/>
    <w:rsid w:val="00280B16"/>
    <w:rsid w:val="00291B64"/>
    <w:rsid w:val="002A551F"/>
    <w:rsid w:val="002A750F"/>
    <w:rsid w:val="002B0A44"/>
    <w:rsid w:val="002B31E5"/>
    <w:rsid w:val="002B7F98"/>
    <w:rsid w:val="002C26DD"/>
    <w:rsid w:val="002C3283"/>
    <w:rsid w:val="002D0837"/>
    <w:rsid w:val="002E2AD2"/>
    <w:rsid w:val="002E40BD"/>
    <w:rsid w:val="002E434E"/>
    <w:rsid w:val="002F20A1"/>
    <w:rsid w:val="002F3276"/>
    <w:rsid w:val="002F4418"/>
    <w:rsid w:val="00303460"/>
    <w:rsid w:val="00316E8D"/>
    <w:rsid w:val="003177CE"/>
    <w:rsid w:val="00320D38"/>
    <w:rsid w:val="003213C2"/>
    <w:rsid w:val="00325021"/>
    <w:rsid w:val="003266B0"/>
    <w:rsid w:val="00326F97"/>
    <w:rsid w:val="00327A3C"/>
    <w:rsid w:val="00344AB4"/>
    <w:rsid w:val="00347C00"/>
    <w:rsid w:val="003677FE"/>
    <w:rsid w:val="003709D8"/>
    <w:rsid w:val="00372D83"/>
    <w:rsid w:val="00376B13"/>
    <w:rsid w:val="00391226"/>
    <w:rsid w:val="003913C2"/>
    <w:rsid w:val="00395F93"/>
    <w:rsid w:val="003A05CA"/>
    <w:rsid w:val="003A2FA3"/>
    <w:rsid w:val="003A4E75"/>
    <w:rsid w:val="003A564D"/>
    <w:rsid w:val="003B161C"/>
    <w:rsid w:val="003B1FBD"/>
    <w:rsid w:val="003B71AD"/>
    <w:rsid w:val="003C6069"/>
    <w:rsid w:val="003C644C"/>
    <w:rsid w:val="003C72CA"/>
    <w:rsid w:val="003E5116"/>
    <w:rsid w:val="003E758F"/>
    <w:rsid w:val="003F46E1"/>
    <w:rsid w:val="004115A2"/>
    <w:rsid w:val="00416C22"/>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6897"/>
    <w:rsid w:val="004962EA"/>
    <w:rsid w:val="004A1128"/>
    <w:rsid w:val="004A160E"/>
    <w:rsid w:val="004A1C95"/>
    <w:rsid w:val="004A4D57"/>
    <w:rsid w:val="004A6631"/>
    <w:rsid w:val="004B43EA"/>
    <w:rsid w:val="004B6D5B"/>
    <w:rsid w:val="004C03DF"/>
    <w:rsid w:val="004C4512"/>
    <w:rsid w:val="004C6D02"/>
    <w:rsid w:val="004D2030"/>
    <w:rsid w:val="004D55FE"/>
    <w:rsid w:val="004D6EC9"/>
    <w:rsid w:val="004E5927"/>
    <w:rsid w:val="004F05C4"/>
    <w:rsid w:val="004F0976"/>
    <w:rsid w:val="004F6432"/>
    <w:rsid w:val="00501621"/>
    <w:rsid w:val="00512076"/>
    <w:rsid w:val="00513457"/>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2115"/>
    <w:rsid w:val="005B2C07"/>
    <w:rsid w:val="005B74A3"/>
    <w:rsid w:val="005B77B5"/>
    <w:rsid w:val="005C31D0"/>
    <w:rsid w:val="005D2387"/>
    <w:rsid w:val="005D5C7A"/>
    <w:rsid w:val="005E4D46"/>
    <w:rsid w:val="005E6E60"/>
    <w:rsid w:val="005F042E"/>
    <w:rsid w:val="005F3860"/>
    <w:rsid w:val="006074FF"/>
    <w:rsid w:val="00625826"/>
    <w:rsid w:val="0063177F"/>
    <w:rsid w:val="00631EE1"/>
    <w:rsid w:val="00632FE5"/>
    <w:rsid w:val="00644800"/>
    <w:rsid w:val="00644CC8"/>
    <w:rsid w:val="006720D4"/>
    <w:rsid w:val="00681B60"/>
    <w:rsid w:val="00683F3F"/>
    <w:rsid w:val="0068513A"/>
    <w:rsid w:val="0068580C"/>
    <w:rsid w:val="00685BFB"/>
    <w:rsid w:val="0068696F"/>
    <w:rsid w:val="006A159D"/>
    <w:rsid w:val="006A4931"/>
    <w:rsid w:val="006A4F7C"/>
    <w:rsid w:val="006A6DC2"/>
    <w:rsid w:val="006B149F"/>
    <w:rsid w:val="006B346C"/>
    <w:rsid w:val="006C1CE1"/>
    <w:rsid w:val="006C4465"/>
    <w:rsid w:val="006D26A8"/>
    <w:rsid w:val="006D3756"/>
    <w:rsid w:val="006D6E6C"/>
    <w:rsid w:val="006F07DC"/>
    <w:rsid w:val="006F182B"/>
    <w:rsid w:val="006F73A3"/>
    <w:rsid w:val="0070346B"/>
    <w:rsid w:val="00705F31"/>
    <w:rsid w:val="0071378B"/>
    <w:rsid w:val="00715AC4"/>
    <w:rsid w:val="00716BA8"/>
    <w:rsid w:val="0073135F"/>
    <w:rsid w:val="00750C95"/>
    <w:rsid w:val="007533BD"/>
    <w:rsid w:val="00754307"/>
    <w:rsid w:val="007726EE"/>
    <w:rsid w:val="007772B3"/>
    <w:rsid w:val="0078197E"/>
    <w:rsid w:val="00796F61"/>
    <w:rsid w:val="007A3A3B"/>
    <w:rsid w:val="007A4C75"/>
    <w:rsid w:val="007B2B04"/>
    <w:rsid w:val="007B6AF4"/>
    <w:rsid w:val="007B7472"/>
    <w:rsid w:val="007C0A72"/>
    <w:rsid w:val="007C1DD8"/>
    <w:rsid w:val="007D005C"/>
    <w:rsid w:val="007E742D"/>
    <w:rsid w:val="007F02C6"/>
    <w:rsid w:val="007F049C"/>
    <w:rsid w:val="007F3D8D"/>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97FD1"/>
    <w:rsid w:val="008A0729"/>
    <w:rsid w:val="008A1F5C"/>
    <w:rsid w:val="008B09EF"/>
    <w:rsid w:val="008C1E35"/>
    <w:rsid w:val="008C2C47"/>
    <w:rsid w:val="008C508A"/>
    <w:rsid w:val="008D6247"/>
    <w:rsid w:val="008E30A4"/>
    <w:rsid w:val="008E726A"/>
    <w:rsid w:val="008F4AE1"/>
    <w:rsid w:val="00910817"/>
    <w:rsid w:val="009127D2"/>
    <w:rsid w:val="00912BD0"/>
    <w:rsid w:val="0091649B"/>
    <w:rsid w:val="00922D1F"/>
    <w:rsid w:val="009263CF"/>
    <w:rsid w:val="00927277"/>
    <w:rsid w:val="00930802"/>
    <w:rsid w:val="00930924"/>
    <w:rsid w:val="00932446"/>
    <w:rsid w:val="00933966"/>
    <w:rsid w:val="00934EEA"/>
    <w:rsid w:val="0093668A"/>
    <w:rsid w:val="00945524"/>
    <w:rsid w:val="00963B2C"/>
    <w:rsid w:val="00964D78"/>
    <w:rsid w:val="00974615"/>
    <w:rsid w:val="009951BB"/>
    <w:rsid w:val="009A565A"/>
    <w:rsid w:val="009B1B18"/>
    <w:rsid w:val="009B2D78"/>
    <w:rsid w:val="009C251D"/>
    <w:rsid w:val="009C3593"/>
    <w:rsid w:val="009C4600"/>
    <w:rsid w:val="009E2C5F"/>
    <w:rsid w:val="009E49C1"/>
    <w:rsid w:val="009F14FE"/>
    <w:rsid w:val="009F388D"/>
    <w:rsid w:val="009F3CE0"/>
    <w:rsid w:val="009F3D17"/>
    <w:rsid w:val="009F65C2"/>
    <w:rsid w:val="009F6F5C"/>
    <w:rsid w:val="00A017EB"/>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50B03"/>
    <w:rsid w:val="00A55BED"/>
    <w:rsid w:val="00A57E78"/>
    <w:rsid w:val="00A63BC0"/>
    <w:rsid w:val="00A669F6"/>
    <w:rsid w:val="00A93609"/>
    <w:rsid w:val="00A955E5"/>
    <w:rsid w:val="00A969BC"/>
    <w:rsid w:val="00AA07B2"/>
    <w:rsid w:val="00AA581D"/>
    <w:rsid w:val="00AA5AB4"/>
    <w:rsid w:val="00AB2DDF"/>
    <w:rsid w:val="00AB5968"/>
    <w:rsid w:val="00AC0204"/>
    <w:rsid w:val="00AC37B3"/>
    <w:rsid w:val="00AD0971"/>
    <w:rsid w:val="00AD3635"/>
    <w:rsid w:val="00AE1473"/>
    <w:rsid w:val="00AF31AF"/>
    <w:rsid w:val="00AF4D7A"/>
    <w:rsid w:val="00AF713A"/>
    <w:rsid w:val="00B01136"/>
    <w:rsid w:val="00B01FCA"/>
    <w:rsid w:val="00B0329A"/>
    <w:rsid w:val="00B036DC"/>
    <w:rsid w:val="00B1446C"/>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980"/>
    <w:rsid w:val="00BA2784"/>
    <w:rsid w:val="00BB2E40"/>
    <w:rsid w:val="00BB4156"/>
    <w:rsid w:val="00BC08AF"/>
    <w:rsid w:val="00BC2C78"/>
    <w:rsid w:val="00BD712E"/>
    <w:rsid w:val="00BE7500"/>
    <w:rsid w:val="00BF370B"/>
    <w:rsid w:val="00C027AE"/>
    <w:rsid w:val="00C05F96"/>
    <w:rsid w:val="00C0668E"/>
    <w:rsid w:val="00C11337"/>
    <w:rsid w:val="00C1174C"/>
    <w:rsid w:val="00C12978"/>
    <w:rsid w:val="00C130A3"/>
    <w:rsid w:val="00C1523B"/>
    <w:rsid w:val="00C1659B"/>
    <w:rsid w:val="00C22109"/>
    <w:rsid w:val="00C24D76"/>
    <w:rsid w:val="00C3276F"/>
    <w:rsid w:val="00C33954"/>
    <w:rsid w:val="00C33F65"/>
    <w:rsid w:val="00C56DED"/>
    <w:rsid w:val="00C56FD1"/>
    <w:rsid w:val="00C60EDC"/>
    <w:rsid w:val="00C638A8"/>
    <w:rsid w:val="00C6408A"/>
    <w:rsid w:val="00C672FC"/>
    <w:rsid w:val="00C67F4C"/>
    <w:rsid w:val="00C74673"/>
    <w:rsid w:val="00C75C67"/>
    <w:rsid w:val="00C7632F"/>
    <w:rsid w:val="00C82A71"/>
    <w:rsid w:val="00C85903"/>
    <w:rsid w:val="00C85DA5"/>
    <w:rsid w:val="00C91D21"/>
    <w:rsid w:val="00C93879"/>
    <w:rsid w:val="00CA17BD"/>
    <w:rsid w:val="00CA5953"/>
    <w:rsid w:val="00CB0350"/>
    <w:rsid w:val="00CB1673"/>
    <w:rsid w:val="00CB286E"/>
    <w:rsid w:val="00CB2B48"/>
    <w:rsid w:val="00CC230F"/>
    <w:rsid w:val="00CC6635"/>
    <w:rsid w:val="00CC671D"/>
    <w:rsid w:val="00CD3D15"/>
    <w:rsid w:val="00CD689E"/>
    <w:rsid w:val="00CE2E27"/>
    <w:rsid w:val="00CF254F"/>
    <w:rsid w:val="00CF693E"/>
    <w:rsid w:val="00D06033"/>
    <w:rsid w:val="00D10FAB"/>
    <w:rsid w:val="00D20B71"/>
    <w:rsid w:val="00D2374F"/>
    <w:rsid w:val="00D26F58"/>
    <w:rsid w:val="00D31060"/>
    <w:rsid w:val="00D33CA1"/>
    <w:rsid w:val="00D432DB"/>
    <w:rsid w:val="00D5337B"/>
    <w:rsid w:val="00D5409C"/>
    <w:rsid w:val="00D6506B"/>
    <w:rsid w:val="00D659BD"/>
    <w:rsid w:val="00D70689"/>
    <w:rsid w:val="00D76991"/>
    <w:rsid w:val="00D8459C"/>
    <w:rsid w:val="00D9150D"/>
    <w:rsid w:val="00D945E7"/>
    <w:rsid w:val="00D95B2D"/>
    <w:rsid w:val="00D96D94"/>
    <w:rsid w:val="00DA3248"/>
    <w:rsid w:val="00DA5750"/>
    <w:rsid w:val="00DA5F1A"/>
    <w:rsid w:val="00DB27D1"/>
    <w:rsid w:val="00DB50FE"/>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12CE"/>
    <w:rsid w:val="00E375AE"/>
    <w:rsid w:val="00E429BC"/>
    <w:rsid w:val="00E42AD4"/>
    <w:rsid w:val="00E5017A"/>
    <w:rsid w:val="00E50EFB"/>
    <w:rsid w:val="00E57F7B"/>
    <w:rsid w:val="00E67041"/>
    <w:rsid w:val="00E70BCF"/>
    <w:rsid w:val="00E71A1F"/>
    <w:rsid w:val="00E74D3F"/>
    <w:rsid w:val="00E85F9F"/>
    <w:rsid w:val="00E92C5E"/>
    <w:rsid w:val="00E92D3C"/>
    <w:rsid w:val="00E94291"/>
    <w:rsid w:val="00E96629"/>
    <w:rsid w:val="00EA6ECD"/>
    <w:rsid w:val="00EA7D6E"/>
    <w:rsid w:val="00EB0C24"/>
    <w:rsid w:val="00EB12C8"/>
    <w:rsid w:val="00EC079E"/>
    <w:rsid w:val="00EC35DF"/>
    <w:rsid w:val="00ED0648"/>
    <w:rsid w:val="00ED15C0"/>
    <w:rsid w:val="00EF321F"/>
    <w:rsid w:val="00EF48E6"/>
    <w:rsid w:val="00EF718E"/>
    <w:rsid w:val="00EF735D"/>
    <w:rsid w:val="00EF7680"/>
    <w:rsid w:val="00F06472"/>
    <w:rsid w:val="00F10B80"/>
    <w:rsid w:val="00F14DC5"/>
    <w:rsid w:val="00F179C1"/>
    <w:rsid w:val="00F219AC"/>
    <w:rsid w:val="00F23F17"/>
    <w:rsid w:val="00F247BA"/>
    <w:rsid w:val="00F34AC0"/>
    <w:rsid w:val="00F3615F"/>
    <w:rsid w:val="00F3639C"/>
    <w:rsid w:val="00F445CE"/>
    <w:rsid w:val="00F5380E"/>
    <w:rsid w:val="00F65D4B"/>
    <w:rsid w:val="00F66D09"/>
    <w:rsid w:val="00F701A8"/>
    <w:rsid w:val="00F85B38"/>
    <w:rsid w:val="00F91D11"/>
    <w:rsid w:val="00F96248"/>
    <w:rsid w:val="00F96444"/>
    <w:rsid w:val="00FA4690"/>
    <w:rsid w:val="00FA6EA8"/>
    <w:rsid w:val="00FA7E0C"/>
    <w:rsid w:val="00FB2B45"/>
    <w:rsid w:val="00FB474B"/>
    <w:rsid w:val="00FC6FE6"/>
    <w:rsid w:val="00FD419F"/>
    <w:rsid w:val="00FD59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8950D42-EC28-4C17-BD23-DFB3C4E8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7781-0F8E-440A-B08F-49C03041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2225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2590</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Kubiak Joanna</cp:lastModifiedBy>
  <cp:revision>4</cp:revision>
  <cp:lastPrinted>2016-03-11T10:23:00Z</cp:lastPrinted>
  <dcterms:created xsi:type="dcterms:W3CDTF">2016-03-11T10:40:00Z</dcterms:created>
  <dcterms:modified xsi:type="dcterms:W3CDTF">2016-03-11T10:43:00Z</dcterms:modified>
</cp:coreProperties>
</file>