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CA6">
        <w:rPr>
          <w:rFonts w:ascii="Arial" w:hAnsi="Arial" w:cs="Arial"/>
        </w:rPr>
        <w:t xml:space="preserve">Warszawa, </w:t>
      </w:r>
      <w:r w:rsidR="00C04ECD">
        <w:rPr>
          <w:rFonts w:ascii="Arial" w:hAnsi="Arial" w:cs="Arial"/>
        </w:rPr>
        <w:t xml:space="preserve">30 grudnia </w:t>
      </w:r>
      <w:r w:rsidR="004017CF" w:rsidRPr="00A02CB6">
        <w:rPr>
          <w:rFonts w:ascii="Arial" w:hAnsi="Arial" w:cs="Arial"/>
        </w:rPr>
        <w:t>201</w:t>
      </w:r>
      <w:r w:rsidR="00C04ECD">
        <w:rPr>
          <w:rFonts w:ascii="Arial" w:hAnsi="Arial" w:cs="Arial"/>
        </w:rPr>
        <w:t>6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C04ECD" w:rsidRPr="00480C17" w:rsidRDefault="00C04ECD" w:rsidP="00C04ECD">
      <w:pPr>
        <w:pStyle w:val="align-justify"/>
        <w:shd w:val="clear" w:color="auto" w:fill="FFFFFF" w:themeFill="background1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363D">
        <w:rPr>
          <w:rFonts w:ascii="Arial" w:hAnsi="Arial" w:cs="Arial"/>
          <w:b/>
          <w:bCs/>
          <w:sz w:val="22"/>
          <w:szCs w:val="22"/>
        </w:rPr>
        <w:t xml:space="preserve">Ponad 1 mld zł </w:t>
      </w:r>
      <w:r>
        <w:rPr>
          <w:rFonts w:ascii="Arial" w:hAnsi="Arial" w:cs="Arial"/>
          <w:b/>
          <w:bCs/>
          <w:sz w:val="22"/>
          <w:szCs w:val="22"/>
        </w:rPr>
        <w:t xml:space="preserve">na 1000 km linii inwestują </w:t>
      </w:r>
      <w:r w:rsidRPr="00DE61CC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LK w </w:t>
      </w:r>
      <w:r w:rsidRPr="00480C17">
        <w:rPr>
          <w:rFonts w:ascii="Arial" w:hAnsi="Arial" w:cs="Arial"/>
          <w:b/>
          <w:bCs/>
          <w:sz w:val="22"/>
          <w:szCs w:val="22"/>
        </w:rPr>
        <w:t>nowoczesne</w:t>
      </w:r>
      <w:r>
        <w:rPr>
          <w:rFonts w:ascii="Arial" w:hAnsi="Arial" w:cs="Arial"/>
          <w:b/>
          <w:bCs/>
          <w:sz w:val="22"/>
          <w:szCs w:val="22"/>
        </w:rPr>
        <w:t xml:space="preserve"> technologie</w:t>
      </w:r>
      <w:r w:rsidRPr="001D363D">
        <w:rPr>
          <w:rFonts w:ascii="Arial" w:hAnsi="Arial" w:cs="Arial"/>
          <w:b/>
          <w:bCs/>
          <w:sz w:val="22"/>
          <w:szCs w:val="22"/>
        </w:rPr>
        <w:t xml:space="preserve"> ERTMS/ETCS</w:t>
      </w:r>
    </w:p>
    <w:p w:rsidR="00C04ECD" w:rsidRPr="00DE61CC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61CC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proofErr w:type="gramStart"/>
      <w:r w:rsidRPr="00DE61CC">
        <w:rPr>
          <w:rFonts w:ascii="Arial" w:hAnsi="Arial" w:cs="Arial"/>
          <w:b/>
          <w:bCs/>
          <w:sz w:val="22"/>
          <w:szCs w:val="22"/>
        </w:rPr>
        <w:t>ogłosiły</w:t>
      </w:r>
      <w:proofErr w:type="gramEnd"/>
      <w:r w:rsidRPr="00DE61C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dwa przetargi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o wartości ponad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mld zł na budowę infrastruktury systemu ERTMS/ETCS na </w:t>
      </w:r>
      <w:r>
        <w:rPr>
          <w:rFonts w:ascii="Arial" w:hAnsi="Arial" w:cs="Arial"/>
          <w:b/>
          <w:bCs/>
          <w:sz w:val="22"/>
          <w:szCs w:val="22"/>
        </w:rPr>
        <w:t>prawie 1000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km linii kolejowych. Kol</w:t>
      </w:r>
      <w:r>
        <w:rPr>
          <w:rFonts w:ascii="Arial" w:hAnsi="Arial" w:cs="Arial"/>
          <w:b/>
          <w:bCs/>
          <w:sz w:val="22"/>
          <w:szCs w:val="22"/>
        </w:rPr>
        <w:t>ejowe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inwestycje w </w:t>
      </w:r>
      <w:r>
        <w:rPr>
          <w:rFonts w:ascii="Arial" w:hAnsi="Arial" w:cs="Arial"/>
          <w:b/>
          <w:bCs/>
          <w:sz w:val="22"/>
          <w:szCs w:val="22"/>
        </w:rPr>
        <w:t>cyfrowe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technologi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podniosą poziom bezpieczeństwa podróżnych i </w:t>
      </w:r>
      <w:r>
        <w:rPr>
          <w:rFonts w:ascii="Arial" w:hAnsi="Arial" w:cs="Arial"/>
          <w:b/>
          <w:bCs/>
          <w:sz w:val="22"/>
          <w:szCs w:val="22"/>
        </w:rPr>
        <w:t xml:space="preserve">ułatwią </w:t>
      </w:r>
      <w:r w:rsidRPr="00DE61CC">
        <w:rPr>
          <w:rFonts w:ascii="Arial" w:hAnsi="Arial" w:cs="Arial"/>
          <w:b/>
          <w:bCs/>
          <w:sz w:val="22"/>
          <w:szCs w:val="22"/>
        </w:rPr>
        <w:t>prac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DE61CC">
        <w:rPr>
          <w:rFonts w:ascii="Arial" w:hAnsi="Arial" w:cs="Arial"/>
          <w:b/>
          <w:bCs/>
          <w:sz w:val="22"/>
          <w:szCs w:val="22"/>
        </w:rPr>
        <w:t xml:space="preserve"> maszynistów. Przetargi dotyczą wdrożenia systemu na odcinkach sieci bazowej TEN-T: Kunowice – Terespol, Łowicz – Łuków i Podłęże – Rzeszów.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>PLK ogłosiły przetarg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E61CC">
        <w:rPr>
          <w:rFonts w:ascii="Arial" w:hAnsi="Arial" w:cs="Arial"/>
          <w:bCs/>
          <w:sz w:val="22"/>
          <w:szCs w:val="22"/>
        </w:rPr>
        <w:t xml:space="preserve">na zabudowę systemu </w:t>
      </w:r>
      <w:r w:rsidRPr="00DE61CC">
        <w:rPr>
          <w:rFonts w:ascii="Arial" w:hAnsi="Arial" w:cs="Arial"/>
          <w:sz w:val="22"/>
          <w:szCs w:val="22"/>
        </w:rPr>
        <w:t xml:space="preserve">ERTMS/ETCS poziomu 2 na linii E20 Kunowice – Terespol (z wyłączeniem węzła warszawskiego) </w:t>
      </w:r>
      <w:r>
        <w:rPr>
          <w:rFonts w:ascii="Arial" w:hAnsi="Arial" w:cs="Arial"/>
          <w:sz w:val="22"/>
          <w:szCs w:val="22"/>
        </w:rPr>
        <w:t xml:space="preserve">i </w:t>
      </w:r>
      <w:r w:rsidRPr="00DE61CC">
        <w:rPr>
          <w:rFonts w:ascii="Arial" w:hAnsi="Arial" w:cs="Arial"/>
          <w:sz w:val="22"/>
          <w:szCs w:val="22"/>
        </w:rPr>
        <w:t>poziomu 1 na linii C-E20 Łowicz – Łuków</w:t>
      </w:r>
      <w:r w:rsidRPr="00DE61CC">
        <w:rPr>
          <w:rFonts w:ascii="Arial" w:hAnsi="Arial" w:cs="Arial"/>
          <w:bCs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poziomu 2 </w:t>
      </w:r>
      <w:r w:rsidRPr="00DE61CC">
        <w:rPr>
          <w:rFonts w:ascii="Arial" w:hAnsi="Arial" w:cs="Arial"/>
          <w:sz w:val="22"/>
          <w:szCs w:val="22"/>
        </w:rPr>
        <w:t xml:space="preserve">na linii E30 odcinek Podłęże – Rzeszów.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61CC">
        <w:rPr>
          <w:rFonts w:ascii="Arial" w:hAnsi="Arial" w:cs="Arial"/>
          <w:sz w:val="22"/>
          <w:szCs w:val="22"/>
        </w:rPr>
        <w:t>Prace obejmą łącznie ok. 990</w:t>
      </w:r>
      <w:r w:rsidRPr="00DE61CC">
        <w:rPr>
          <w:rFonts w:ascii="Arial" w:hAnsi="Arial" w:cs="Arial"/>
          <w:bCs/>
          <w:sz w:val="22"/>
          <w:szCs w:val="22"/>
        </w:rPr>
        <w:t xml:space="preserve"> km linii kolejow</w:t>
      </w:r>
      <w:r>
        <w:rPr>
          <w:rFonts w:ascii="Arial" w:hAnsi="Arial" w:cs="Arial"/>
          <w:bCs/>
          <w:sz w:val="22"/>
          <w:szCs w:val="22"/>
        </w:rPr>
        <w:t>ych</w:t>
      </w:r>
      <w:r w:rsidRPr="00DE61CC">
        <w:rPr>
          <w:rFonts w:ascii="Arial" w:hAnsi="Arial" w:cs="Arial"/>
          <w:bCs/>
          <w:sz w:val="22"/>
          <w:szCs w:val="22"/>
        </w:rPr>
        <w:t xml:space="preserve">. </w:t>
      </w:r>
      <w:r w:rsidRPr="00301CA9">
        <w:rPr>
          <w:rFonts w:ascii="Arial" w:hAnsi="Arial" w:cs="Arial"/>
          <w:bCs/>
          <w:sz w:val="22"/>
          <w:szCs w:val="22"/>
        </w:rPr>
        <w:t>Do współpracy z systemem przystosowane zostaną także urządzenia sterowania ruchem kolejowym</w:t>
      </w:r>
      <w:r w:rsidRPr="00AF46FF"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 w:rsidRPr="00DE61CC">
        <w:rPr>
          <w:rFonts w:ascii="Arial" w:hAnsi="Arial" w:cs="Arial"/>
          <w:bCs/>
          <w:sz w:val="22"/>
          <w:szCs w:val="22"/>
        </w:rPr>
        <w:t xml:space="preserve">Powstaną dwa lokalne centra sterowania </w:t>
      </w:r>
      <w:r>
        <w:rPr>
          <w:rFonts w:ascii="Arial" w:hAnsi="Arial" w:cs="Arial"/>
          <w:bCs/>
          <w:sz w:val="22"/>
          <w:szCs w:val="22"/>
        </w:rPr>
        <w:t xml:space="preserve">(LCS) </w:t>
      </w:r>
      <w:r w:rsidRPr="00DE61CC">
        <w:rPr>
          <w:rFonts w:ascii="Arial" w:hAnsi="Arial" w:cs="Arial"/>
          <w:bCs/>
          <w:sz w:val="22"/>
          <w:szCs w:val="22"/>
        </w:rPr>
        <w:t>w Rzepinie i Zbąszynku</w:t>
      </w:r>
      <w:r>
        <w:rPr>
          <w:rFonts w:ascii="Arial" w:hAnsi="Arial" w:cs="Arial"/>
          <w:bCs/>
          <w:sz w:val="22"/>
          <w:szCs w:val="22"/>
        </w:rPr>
        <w:t>,</w:t>
      </w:r>
      <w:r w:rsidRPr="00DE61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trzy zostaną zmodernizowane (LCS Opalenica, LCS Błonie i LCS Mińsk Mazowiecki). W ramach prac zostaną zabudowane </w:t>
      </w:r>
      <w:r w:rsidRPr="00DE61CC">
        <w:rPr>
          <w:rFonts w:ascii="Arial" w:hAnsi="Arial" w:cs="Arial"/>
          <w:bCs/>
          <w:sz w:val="22"/>
          <w:szCs w:val="22"/>
        </w:rPr>
        <w:t xml:space="preserve">dwa centra sterowania radiowego (RBC) na </w:t>
      </w:r>
      <w:r>
        <w:rPr>
          <w:rFonts w:ascii="Arial" w:hAnsi="Arial" w:cs="Arial"/>
          <w:bCs/>
          <w:sz w:val="22"/>
          <w:szCs w:val="22"/>
        </w:rPr>
        <w:t>odcinku</w:t>
      </w:r>
      <w:r w:rsidRPr="00DE61CC">
        <w:rPr>
          <w:rFonts w:ascii="Arial" w:hAnsi="Arial" w:cs="Arial"/>
          <w:bCs/>
          <w:sz w:val="22"/>
          <w:szCs w:val="22"/>
        </w:rPr>
        <w:t xml:space="preserve"> Podłęże - Rzeszów </w:t>
      </w:r>
      <w:r>
        <w:rPr>
          <w:rFonts w:ascii="Arial" w:hAnsi="Arial" w:cs="Arial"/>
          <w:bCs/>
          <w:sz w:val="22"/>
          <w:szCs w:val="22"/>
        </w:rPr>
        <w:t xml:space="preserve">oraz jedenaście RBC na odcinku Kunowice - Terespol.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61CC">
        <w:rPr>
          <w:rFonts w:ascii="Arial" w:hAnsi="Arial" w:cs="Arial"/>
          <w:bCs/>
          <w:sz w:val="22"/>
          <w:szCs w:val="22"/>
        </w:rPr>
        <w:t xml:space="preserve">PLK przygotują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DE61CC">
        <w:rPr>
          <w:rFonts w:ascii="Arial" w:hAnsi="Arial" w:cs="Arial"/>
          <w:bCs/>
          <w:sz w:val="22"/>
          <w:szCs w:val="22"/>
        </w:rPr>
        <w:t>wdrażania nowoczesn</w:t>
      </w:r>
      <w:r>
        <w:rPr>
          <w:rFonts w:ascii="Arial" w:hAnsi="Arial" w:cs="Arial"/>
          <w:bCs/>
          <w:sz w:val="22"/>
          <w:szCs w:val="22"/>
        </w:rPr>
        <w:t>ych</w:t>
      </w:r>
      <w:r w:rsidRPr="00DE61CC">
        <w:rPr>
          <w:rFonts w:ascii="Arial" w:hAnsi="Arial" w:cs="Arial"/>
          <w:bCs/>
          <w:sz w:val="22"/>
          <w:szCs w:val="22"/>
        </w:rPr>
        <w:t xml:space="preserve"> technologii infrastrukturę kolejową także w trakcie</w:t>
      </w:r>
      <w:r>
        <w:rPr>
          <w:rFonts w:ascii="Arial" w:hAnsi="Arial" w:cs="Arial"/>
          <w:bCs/>
          <w:sz w:val="22"/>
          <w:szCs w:val="22"/>
        </w:rPr>
        <w:t xml:space="preserve"> obecnie realizowanych</w:t>
      </w:r>
      <w:r w:rsidRPr="00DE61CC">
        <w:rPr>
          <w:rFonts w:ascii="Arial" w:hAnsi="Arial" w:cs="Arial"/>
          <w:bCs/>
          <w:sz w:val="22"/>
          <w:szCs w:val="22"/>
        </w:rPr>
        <w:t xml:space="preserve"> prac modernizacyjnych na odc. Kraków – Rzeszów, Sochaczew – Swarzędz i </w:t>
      </w:r>
      <w:r>
        <w:rPr>
          <w:rFonts w:ascii="Arial" w:hAnsi="Arial" w:cs="Arial"/>
          <w:bCs/>
          <w:sz w:val="22"/>
          <w:szCs w:val="22"/>
        </w:rPr>
        <w:t>Siedlce - Terespol</w:t>
      </w:r>
      <w:r w:rsidRPr="00DE61CC">
        <w:rPr>
          <w:rFonts w:ascii="Arial" w:hAnsi="Arial" w:cs="Arial"/>
          <w:bCs/>
          <w:sz w:val="22"/>
          <w:szCs w:val="22"/>
        </w:rPr>
        <w:t xml:space="preserve">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Wdrożony już na ok. 340 km linii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(m.in.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CMK )</w:t>
      </w:r>
      <w:r w:rsidR="00754C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nowoczesny, cyfrowy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system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zarządzania ruchem kolejowym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, umożliwia jeszcze sprawniejsze i bezpieczniejsze prowadzenie ruchu pociągów. Docelowo, system zostanie zabudowany na najważniejs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zych liniach kolejowych w kraju. To trasy o znaczeniu międzynarodowym </w:t>
      </w:r>
      <w:r w:rsidR="00754CAB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wykorzystanie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systemu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pozwoli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54CAB">
        <w:rPr>
          <w:rFonts w:ascii="Arial" w:hAnsi="Arial" w:cs="Arial"/>
          <w:sz w:val="22"/>
          <w:szCs w:val="22"/>
          <w:shd w:val="clear" w:color="auto" w:fill="FFFFFF"/>
        </w:rPr>
        <w:t xml:space="preserve">więc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dogodne połączenia </w:t>
      </w:r>
      <w:r w:rsidR="002B5648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 siecią kolei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europejsk</w:t>
      </w:r>
      <w:r>
        <w:rPr>
          <w:rFonts w:ascii="Arial" w:hAnsi="Arial" w:cs="Arial"/>
          <w:sz w:val="22"/>
          <w:szCs w:val="22"/>
          <w:shd w:val="clear" w:color="auto" w:fill="FFFFFF"/>
        </w:rPr>
        <w:t>ich.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04ECD" w:rsidRPr="00DE61CC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 to oznacza dla podróżnych?</w:t>
      </w:r>
    </w:p>
    <w:p w:rsidR="00C04ECD" w:rsidRPr="002134D3" w:rsidRDefault="00C04ECD" w:rsidP="00C04ECD">
      <w:pPr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134D3">
        <w:rPr>
          <w:rFonts w:ascii="Arial" w:eastAsia="Times New Roman" w:hAnsi="Arial" w:cs="Arial"/>
          <w:shd w:val="clear" w:color="auto" w:fill="FFFFFF"/>
          <w:lang w:eastAsia="pl-PL"/>
        </w:rPr>
        <w:t>Efektem wdrożenia nowoczesnego systemu ERTMS/ETCS będzie podniesienie poziomu bezpieczeństwa i zmniejszenie ryzyka wypadków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i zdarzeń na kolei</w:t>
      </w:r>
      <w:r w:rsidRPr="002134D3">
        <w:rPr>
          <w:rFonts w:ascii="Arial" w:eastAsia="Times New Roman" w:hAnsi="Arial" w:cs="Arial"/>
          <w:shd w:val="clear" w:color="auto" w:fill="FFFFFF"/>
          <w:lang w:eastAsia="pl-PL"/>
        </w:rPr>
        <w:t xml:space="preserve">. </w:t>
      </w:r>
      <w:r>
        <w:rPr>
          <w:rFonts w:ascii="Arial" w:eastAsia="Times New Roman" w:hAnsi="Arial" w:cs="Arial"/>
          <w:shd w:val="clear" w:color="auto" w:fill="FFFFFF"/>
          <w:lang w:eastAsia="pl-PL"/>
        </w:rPr>
        <w:t>S</w:t>
      </w:r>
      <w:r w:rsidRPr="002134D3">
        <w:rPr>
          <w:rFonts w:ascii="Arial" w:eastAsia="Times New Roman" w:hAnsi="Arial" w:cs="Arial"/>
          <w:shd w:val="clear" w:color="auto" w:fill="FFFFFF"/>
          <w:lang w:eastAsia="pl-PL"/>
        </w:rPr>
        <w:t xml:space="preserve">prawniejsze zarządzanie ruchem kolejowym pozytywnie wpłynie na punktualność pociągów. </w:t>
      </w:r>
      <w:r w:rsidRPr="00FE2BFD">
        <w:rPr>
          <w:rFonts w:ascii="Arial" w:hAnsi="Arial" w:cs="Arial"/>
          <w:shd w:val="clear" w:color="auto" w:fill="FFFFFF"/>
        </w:rPr>
        <w:t xml:space="preserve">System ERTMS/ETCS </w:t>
      </w:r>
      <w:r>
        <w:rPr>
          <w:rFonts w:ascii="Arial" w:hAnsi="Arial" w:cs="Arial"/>
          <w:shd w:val="clear" w:color="auto" w:fill="FFFFFF"/>
        </w:rPr>
        <w:t xml:space="preserve">jest niezbędny do </w:t>
      </w:r>
      <w:r w:rsidRPr="00FE2BFD">
        <w:rPr>
          <w:rFonts w:ascii="Arial" w:hAnsi="Arial" w:cs="Arial"/>
          <w:shd w:val="clear" w:color="auto" w:fill="FFFFFF"/>
        </w:rPr>
        <w:t>prowadzeni</w:t>
      </w:r>
      <w:r w:rsidR="00CE5712">
        <w:rPr>
          <w:rFonts w:ascii="Arial" w:hAnsi="Arial" w:cs="Arial"/>
          <w:shd w:val="clear" w:color="auto" w:fill="FFFFFF"/>
        </w:rPr>
        <w:t>a</w:t>
      </w:r>
      <w:r w:rsidRPr="00FE2BFD">
        <w:rPr>
          <w:rFonts w:ascii="Arial" w:hAnsi="Arial" w:cs="Arial"/>
          <w:shd w:val="clear" w:color="auto" w:fill="FFFFFF"/>
        </w:rPr>
        <w:t xml:space="preserve"> ruchu pociągów z prędkościami powyżej 160 km/h. </w:t>
      </w:r>
      <w:r w:rsidRPr="002134D3">
        <w:rPr>
          <w:rFonts w:ascii="Arial" w:eastAsia="Times New Roman" w:hAnsi="Arial" w:cs="Arial"/>
          <w:shd w:val="clear" w:color="auto" w:fill="FFFFFF"/>
          <w:lang w:eastAsia="pl-PL"/>
        </w:rPr>
        <w:t xml:space="preserve">Wprowadzenie </w:t>
      </w:r>
      <w:r w:rsidRPr="002134D3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systemu umożliwi także pociągom poruszającym się po europejskich liniach kolejowych swobodne przekraczanie granic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(interoperacyjność)</w:t>
      </w:r>
      <w:r w:rsidRPr="002134D3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C04ECD" w:rsidRPr="00DE61CC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b/>
          <w:sz w:val="22"/>
          <w:szCs w:val="22"/>
          <w:shd w:val="clear" w:color="auto" w:fill="FFFFFF"/>
        </w:rPr>
        <w:t>Specyfika działania ERTMS/ETCS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System </w:t>
      </w:r>
      <w:r>
        <w:rPr>
          <w:rFonts w:ascii="Arial" w:hAnsi="Arial" w:cs="Arial"/>
          <w:sz w:val="22"/>
          <w:szCs w:val="22"/>
          <w:shd w:val="clear" w:color="auto" w:fill="FFFFFF"/>
        </w:rPr>
        <w:t>ERTMS/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ETCS w</w:t>
      </w:r>
      <w:r w:rsidR="008915AE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p</w:t>
      </w:r>
      <w:bookmarkStart w:id="0" w:name="_GoBack"/>
      <w:bookmarkEnd w:id="0"/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iera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m.in.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pracę maszynisty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W zależności od zastosowanego poziomu systemu informacje dla maszynisty przekazywane są przez urządzenia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zamontowan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8915AE">
        <w:rPr>
          <w:rFonts w:ascii="Arial" w:hAnsi="Arial" w:cs="Arial"/>
          <w:sz w:val="22"/>
          <w:szCs w:val="22"/>
          <w:shd w:val="clear" w:color="auto" w:fill="FFFFFF"/>
        </w:rPr>
        <w:t xml:space="preserve"> torach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Pr="00DE61CC">
        <w:rPr>
          <w:rFonts w:ascii="Arial" w:hAnsi="Arial" w:cs="Arial"/>
          <w:sz w:val="22"/>
          <w:szCs w:val="22"/>
          <w:shd w:val="clear" w:color="auto" w:fill="FFFFFF"/>
        </w:rPr>
        <w:t>eurobalisy</w:t>
      </w:r>
      <w:proofErr w:type="spellEnd"/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przytorowe sterowniki (tzw. kodery LEU lub Centrum Sterowania Radiowego) do urządzeń pokładowych. Informacje te są wyświetlane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na pulpi</w:t>
      </w:r>
      <w:r>
        <w:rPr>
          <w:rFonts w:ascii="Arial" w:hAnsi="Arial" w:cs="Arial"/>
          <w:sz w:val="22"/>
          <w:szCs w:val="22"/>
          <w:shd w:val="clear" w:color="auto" w:fill="FFFFFF"/>
        </w:rPr>
        <w:t>cie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znajdujący</w:t>
      </w: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się w kabinie lokomotywy.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Maszynista na bieżąco otrzymuje informacje o </w:t>
      </w:r>
      <w:r>
        <w:rPr>
          <w:rFonts w:ascii="Arial" w:hAnsi="Arial" w:cs="Arial"/>
          <w:sz w:val="22"/>
          <w:szCs w:val="22"/>
          <w:shd w:val="clear" w:color="auto" w:fill="FFFFFF"/>
        </w:rPr>
        <w:t>aktualnym zezwoleniu na jazdę oraz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dopuszczalnej prędkości na linii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a także </w:t>
      </w:r>
      <w:r w:rsidRPr="00432780">
        <w:rPr>
          <w:rFonts w:ascii="Arial" w:hAnsi="Arial" w:cs="Arial"/>
          <w:sz w:val="22"/>
          <w:szCs w:val="22"/>
          <w:shd w:val="clear" w:color="auto" w:fill="FFFFFF"/>
        </w:rPr>
        <w:t xml:space="preserve">o lokalizacji innych pociągów, dopuszczalnej prędkości, zamknięciu przejazdów, każdej nieprzewidzianej przeszkodzie na trasie.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Dzięki przesyłanym i analizowanym informacjom możliwa jest </w:t>
      </w:r>
      <w:r>
        <w:rPr>
          <w:rFonts w:ascii="Arial" w:hAnsi="Arial" w:cs="Arial"/>
          <w:sz w:val="22"/>
          <w:szCs w:val="22"/>
          <w:shd w:val="clear" w:color="auto" w:fill="FFFFFF"/>
        </w:rPr>
        <w:t>ciągła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automatyczna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kontrola pracy </w:t>
      </w:r>
      <w:r>
        <w:rPr>
          <w:rFonts w:ascii="Arial" w:hAnsi="Arial" w:cs="Arial"/>
          <w:sz w:val="22"/>
          <w:szCs w:val="22"/>
          <w:shd w:val="clear" w:color="auto" w:fill="FFFFFF"/>
        </w:rPr>
        <w:t>maszynisty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oraz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automatyczn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ograniczenie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prędkości w przypadku braku odpowiedniej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jego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reakcji.</w:t>
      </w:r>
    </w:p>
    <w:p w:rsidR="00C04ECD" w:rsidRPr="00DE61CC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ERTMS/ETCS poziomu 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opiera się na systemie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cyfrowej łączności radiowej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GSM-R.</w:t>
      </w:r>
      <w:r w:rsidRPr="002134D3">
        <w:t xml:space="preserve"> </w:t>
      </w:r>
      <w:r w:rsidRPr="002134D3">
        <w:rPr>
          <w:rFonts w:ascii="Arial" w:hAnsi="Arial" w:cs="Arial"/>
          <w:sz w:val="22"/>
          <w:szCs w:val="22"/>
          <w:shd w:val="clear" w:color="auto" w:fill="FFFFFF"/>
        </w:rPr>
        <w:t>Składa się z dwóch elementów: Europejskiego Systemu Sterowania Pociągiem (</w:t>
      </w:r>
      <w:proofErr w:type="spellStart"/>
      <w:r w:rsidRPr="002134D3">
        <w:rPr>
          <w:rFonts w:ascii="Arial" w:hAnsi="Arial" w:cs="Arial"/>
          <w:sz w:val="22"/>
          <w:szCs w:val="22"/>
          <w:shd w:val="clear" w:color="auto" w:fill="FFFFFF"/>
        </w:rPr>
        <w:t>European</w:t>
      </w:r>
      <w:proofErr w:type="spellEnd"/>
      <w:r w:rsidRPr="002134D3">
        <w:rPr>
          <w:rFonts w:ascii="Arial" w:hAnsi="Arial" w:cs="Arial"/>
          <w:sz w:val="22"/>
          <w:szCs w:val="22"/>
          <w:shd w:val="clear" w:color="auto" w:fill="FFFFFF"/>
        </w:rPr>
        <w:t xml:space="preserve"> Train Control System, ETCS) i systemu łączności GSM-R (GSM-</w:t>
      </w:r>
      <w:proofErr w:type="spellStart"/>
      <w:r w:rsidRPr="002134D3">
        <w:rPr>
          <w:rFonts w:ascii="Arial" w:hAnsi="Arial" w:cs="Arial"/>
          <w:sz w:val="22"/>
          <w:szCs w:val="22"/>
          <w:shd w:val="clear" w:color="auto" w:fill="FFFFFF"/>
        </w:rPr>
        <w:t>Railways</w:t>
      </w:r>
      <w:proofErr w:type="spellEnd"/>
      <w:r w:rsidRPr="002134D3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i/>
          <w:sz w:val="22"/>
          <w:szCs w:val="22"/>
        </w:rPr>
        <w:t xml:space="preserve"> „Zabudowa systemu ERTMS/ETCS poziom 2 na linii E20 Kunowice – Terespol (z wyłączeniem węzła warszawskiego) i systemu ERTMS/ETCS poziom 1 na linii C-E20 Łowicz – Łuków”</w:t>
      </w:r>
      <w:r w:rsidRPr="00DE61CC">
        <w:rPr>
          <w:rFonts w:ascii="Arial" w:hAnsi="Arial" w:cs="Arial"/>
          <w:sz w:val="22"/>
          <w:szCs w:val="22"/>
        </w:rPr>
        <w:t xml:space="preserve"> oraz </w:t>
      </w:r>
      <w:r w:rsidRPr="00DE61CC">
        <w:rPr>
          <w:rFonts w:ascii="Arial" w:hAnsi="Arial" w:cs="Arial"/>
          <w:i/>
          <w:sz w:val="22"/>
          <w:szCs w:val="22"/>
        </w:rPr>
        <w:t>„Zabudowa systemu ERTMS/ETCS poziom 2 na linii E30 odcinek Podłęże – Rzeszów”</w:t>
      </w:r>
      <w:r w:rsidRPr="00DE61CC">
        <w:rPr>
          <w:rFonts w:ascii="Arial" w:hAnsi="Arial" w:cs="Arial"/>
          <w:sz w:val="22"/>
          <w:szCs w:val="22"/>
        </w:rPr>
        <w:t xml:space="preserve"> 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są zapisane w Krajowym Programie Kolejowym w ramach projektu „</w:t>
      </w:r>
      <w:r w:rsidRPr="00DE61CC">
        <w:rPr>
          <w:rFonts w:ascii="Arial" w:hAnsi="Arial" w:cs="Arial"/>
          <w:i/>
          <w:sz w:val="22"/>
          <w:szCs w:val="22"/>
          <w:shd w:val="clear" w:color="auto" w:fill="FFFFFF"/>
        </w:rPr>
        <w:t>Zabudowa ERTMS/ETCS na liniach sieci bazowej TEN-T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>”. Projekt będ</w:t>
      </w:r>
      <w:r>
        <w:rPr>
          <w:rFonts w:ascii="Arial" w:hAnsi="Arial" w:cs="Arial"/>
          <w:sz w:val="22"/>
          <w:szCs w:val="22"/>
          <w:shd w:val="clear" w:color="auto" w:fill="FFFFFF"/>
        </w:rPr>
        <w:t>zie</w:t>
      </w:r>
      <w:r w:rsidRPr="00DE61CC">
        <w:rPr>
          <w:rFonts w:ascii="Arial" w:hAnsi="Arial" w:cs="Arial"/>
          <w:sz w:val="22"/>
          <w:szCs w:val="22"/>
          <w:shd w:val="clear" w:color="auto" w:fill="FFFFFF"/>
        </w:rPr>
        <w:t xml:space="preserve"> ubiegać się o dof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inansowanie w III naborze CEF. </w:t>
      </w:r>
    </w:p>
    <w:p w:rsidR="00C04ECD" w:rsidRDefault="00C04ECD" w:rsidP="00C04EC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61CC">
        <w:rPr>
          <w:rFonts w:ascii="Arial" w:hAnsi="Arial" w:cs="Arial"/>
          <w:sz w:val="22"/>
          <w:szCs w:val="22"/>
          <w:shd w:val="clear" w:color="auto" w:fill="FFFFFF"/>
        </w:rPr>
        <w:t>PLK planują, że do końca 2023 r. w system zostanie wyposażonyc</w:t>
      </w:r>
      <w:r>
        <w:rPr>
          <w:rFonts w:ascii="Arial" w:hAnsi="Arial" w:cs="Arial"/>
          <w:sz w:val="22"/>
          <w:szCs w:val="22"/>
          <w:shd w:val="clear" w:color="auto" w:fill="FFFFFF"/>
        </w:rPr>
        <w:t>h do 2500 km linii kolejowych.</w:t>
      </w:r>
    </w:p>
    <w:p w:rsidR="004E7CA6" w:rsidRDefault="004E7CA6" w:rsidP="004E7CA6">
      <w:pPr>
        <w:spacing w:after="0" w:line="360" w:lineRule="auto"/>
        <w:jc w:val="right"/>
        <w:rPr>
          <w:rFonts w:ascii="Arial" w:hAnsi="Arial" w:cs="Arial"/>
        </w:rPr>
      </w:pPr>
    </w:p>
    <w:p w:rsidR="00AD6F23" w:rsidRPr="004E7CA6" w:rsidRDefault="00AD6F23" w:rsidP="004E7CA6">
      <w:pPr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4E7CA6">
        <w:rPr>
          <w:rFonts w:ascii="Arial" w:hAnsi="Arial" w:cs="Arial"/>
          <w:b/>
          <w:bCs/>
          <w:sz w:val="18"/>
          <w:szCs w:val="18"/>
          <w:lang w:eastAsia="pl-PL"/>
        </w:rPr>
        <w:t>Kontakt dla mediów:</w:t>
      </w:r>
    </w:p>
    <w:p w:rsidR="004E7CA6" w:rsidRPr="004E7CA6" w:rsidRDefault="004E7CA6" w:rsidP="004E7CA6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4E7CA6">
        <w:rPr>
          <w:rFonts w:ascii="Arial" w:hAnsi="Arial" w:cs="Arial"/>
          <w:bCs/>
          <w:sz w:val="18"/>
          <w:szCs w:val="18"/>
          <w:lang w:eastAsia="pl-PL"/>
        </w:rPr>
        <w:t>Mirosław Siemieniec</w:t>
      </w:r>
    </w:p>
    <w:p w:rsidR="004E7CA6" w:rsidRPr="004E7CA6" w:rsidRDefault="004E7CA6" w:rsidP="004E7CA6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4E7CA6">
        <w:rPr>
          <w:rFonts w:ascii="Arial" w:hAnsi="Arial" w:cs="Arial"/>
          <w:bCs/>
          <w:sz w:val="18"/>
          <w:szCs w:val="18"/>
          <w:lang w:eastAsia="pl-PL"/>
        </w:rPr>
        <w:t>Rzecznik prasowy</w:t>
      </w:r>
    </w:p>
    <w:p w:rsidR="004E7CA6" w:rsidRPr="004E7CA6" w:rsidRDefault="004E7CA6" w:rsidP="004E7CA6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4E7CA6">
        <w:rPr>
          <w:rFonts w:ascii="Arial" w:hAnsi="Arial" w:cs="Arial"/>
          <w:bCs/>
          <w:sz w:val="18"/>
          <w:szCs w:val="18"/>
          <w:lang w:eastAsia="pl-PL"/>
        </w:rPr>
        <w:t>PKP Polskie Linie Kolejowe S.A.</w:t>
      </w:r>
    </w:p>
    <w:p w:rsidR="004E7CA6" w:rsidRPr="004E7CA6" w:rsidRDefault="004E7CA6" w:rsidP="004E7CA6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proofErr w:type="gramStart"/>
      <w:r w:rsidRPr="004E7CA6">
        <w:rPr>
          <w:rFonts w:ascii="Arial" w:hAnsi="Arial" w:cs="Arial"/>
          <w:bCs/>
          <w:sz w:val="18"/>
          <w:szCs w:val="18"/>
          <w:lang w:eastAsia="pl-PL"/>
        </w:rPr>
        <w:t>rzecznik</w:t>
      </w:r>
      <w:proofErr w:type="gramEnd"/>
      <w:r w:rsidRPr="004E7CA6">
        <w:rPr>
          <w:rFonts w:ascii="Arial" w:hAnsi="Arial" w:cs="Arial"/>
          <w:bCs/>
          <w:sz w:val="18"/>
          <w:szCs w:val="18"/>
          <w:lang w:eastAsia="pl-PL"/>
        </w:rPr>
        <w:t>@plk-sa.</w:t>
      </w:r>
      <w:proofErr w:type="gramStart"/>
      <w:r w:rsidRPr="004E7CA6">
        <w:rPr>
          <w:rFonts w:ascii="Arial" w:hAnsi="Arial" w:cs="Arial"/>
          <w:bCs/>
          <w:sz w:val="18"/>
          <w:szCs w:val="18"/>
          <w:lang w:eastAsia="pl-PL"/>
        </w:rPr>
        <w:t>pl</w:t>
      </w:r>
      <w:proofErr w:type="gramEnd"/>
    </w:p>
    <w:p w:rsidR="000C548B" w:rsidRPr="004E7CA6" w:rsidRDefault="004E7CA6" w:rsidP="004E7CA6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proofErr w:type="gramStart"/>
      <w:r w:rsidRPr="004E7CA6">
        <w:rPr>
          <w:rFonts w:ascii="Arial" w:hAnsi="Arial" w:cs="Arial"/>
          <w:bCs/>
          <w:sz w:val="18"/>
          <w:szCs w:val="18"/>
          <w:lang w:eastAsia="pl-PL"/>
        </w:rPr>
        <w:t>tel</w:t>
      </w:r>
      <w:proofErr w:type="gramEnd"/>
      <w:r w:rsidRPr="004E7CA6">
        <w:rPr>
          <w:rFonts w:ascii="Arial" w:hAnsi="Arial" w:cs="Arial"/>
          <w:bCs/>
          <w:sz w:val="18"/>
          <w:szCs w:val="18"/>
          <w:lang w:eastAsia="pl-PL"/>
        </w:rPr>
        <w:t xml:space="preserve">. 694 480 </w:t>
      </w:r>
      <w:r>
        <w:rPr>
          <w:rFonts w:ascii="Arial" w:hAnsi="Arial" w:cs="Arial"/>
          <w:bCs/>
          <w:sz w:val="18"/>
          <w:szCs w:val="18"/>
          <w:lang w:eastAsia="pl-PL"/>
        </w:rPr>
        <w:t>239</w:t>
      </w: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D3" w:rsidRDefault="00240CD3" w:rsidP="00D5409C">
      <w:pPr>
        <w:spacing w:after="0" w:line="240" w:lineRule="auto"/>
      </w:pPr>
      <w:r>
        <w:separator/>
      </w:r>
    </w:p>
  </w:endnote>
  <w:endnote w:type="continuationSeparator" w:id="0">
    <w:p w:rsidR="00240CD3" w:rsidRDefault="00240CD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15A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915A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D3" w:rsidRDefault="00240CD3" w:rsidP="00D5409C">
      <w:pPr>
        <w:spacing w:after="0" w:line="240" w:lineRule="auto"/>
      </w:pPr>
      <w:r>
        <w:separator/>
      </w:r>
    </w:p>
  </w:footnote>
  <w:footnote w:type="continuationSeparator" w:id="0">
    <w:p w:rsidR="00240CD3" w:rsidRDefault="00240CD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40CD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65A3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CD3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5648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E7CA6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4CAB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5AE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A39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4ECD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5712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B35B-CDAE-49C6-AFEA-A2DC9496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2016-12-30T13:10:00Z</cp:lastPrinted>
  <dcterms:created xsi:type="dcterms:W3CDTF">2016-12-30T13:10:00Z</dcterms:created>
  <dcterms:modified xsi:type="dcterms:W3CDTF">2016-12-30T13:20:00Z</dcterms:modified>
</cp:coreProperties>
</file>